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F2E8C">
      <w:pPr>
        <w:rPr>
          <w:rFonts w:ascii="楷体_GB2312" w:hAnsi="楷体_GB2312" w:eastAsia="楷体_GB2312" w:cs="楷体_GB2312"/>
          <w:sz w:val="32"/>
          <w:szCs w:val="32"/>
        </w:rPr>
      </w:pPr>
    </w:p>
    <w:p w14:paraId="3C0732DE">
      <w:pPr>
        <w:jc w:val="center"/>
        <w:rPr>
          <w:rFonts w:ascii="仿宋_GB2312" w:eastAsia="黑体"/>
          <w:sz w:val="32"/>
          <w:szCs w:val="32"/>
        </w:rPr>
      </w:pPr>
      <w:r>
        <w:rPr>
          <w:rFonts w:hint="eastAsia" w:ascii="方正小标宋简体" w:hAnsi="方正小标宋简体" w:eastAsia="方正小标宋简体" w:cs="方正小标宋简体"/>
          <w:sz w:val="44"/>
          <w:szCs w:val="44"/>
        </w:rPr>
        <w:t>教职工法治宣传教育学习材料</w:t>
      </w:r>
    </w:p>
    <w:p w14:paraId="43E1A5B8">
      <w:pPr>
        <w:spacing w:line="360" w:lineRule="auto"/>
        <w:ind w:firstLine="640"/>
        <w:rPr>
          <w:rFonts w:ascii="仿宋_GB2312" w:eastAsia="仿宋_GB2312"/>
          <w:sz w:val="32"/>
          <w:szCs w:val="32"/>
        </w:rPr>
      </w:pPr>
    </w:p>
    <w:p w14:paraId="3512209C">
      <w:pPr>
        <w:ind w:firstLine="640" w:firstLineChars="200"/>
        <w:rPr>
          <w:rFonts w:ascii="仿宋_GB2312" w:eastAsia="仿宋_GB2312"/>
          <w:sz w:val="32"/>
          <w:szCs w:val="32"/>
        </w:rPr>
      </w:pPr>
      <w:r>
        <w:rPr>
          <w:rFonts w:hint="eastAsia" w:ascii="仿宋_GB2312" w:eastAsia="仿宋_GB2312"/>
          <w:sz w:val="32"/>
          <w:szCs w:val="32"/>
        </w:rPr>
        <w:t>本材料围绕国</w:t>
      </w:r>
      <w:r>
        <w:rPr>
          <w:rFonts w:ascii="仿宋_GB2312" w:eastAsia="仿宋_GB2312"/>
          <w:sz w:val="32"/>
          <w:szCs w:val="32"/>
        </w:rPr>
        <w:t>家</w:t>
      </w:r>
      <w:r>
        <w:rPr>
          <w:rFonts w:hint="eastAsia" w:ascii="仿宋_GB2312" w:eastAsia="仿宋_GB2312"/>
          <w:sz w:val="32"/>
          <w:szCs w:val="32"/>
        </w:rPr>
        <w:t>宪法、国家安全法、个</w:t>
      </w:r>
      <w:r>
        <w:rPr>
          <w:rFonts w:ascii="仿宋_GB2312" w:eastAsia="仿宋_GB2312"/>
          <w:sz w:val="32"/>
          <w:szCs w:val="32"/>
        </w:rPr>
        <w:t>人信息</w:t>
      </w:r>
      <w:r>
        <w:rPr>
          <w:rFonts w:hint="eastAsia" w:ascii="仿宋_GB2312" w:eastAsia="仿宋_GB2312"/>
          <w:sz w:val="32"/>
          <w:szCs w:val="32"/>
        </w:rPr>
        <w:t>保护</w:t>
      </w:r>
      <w:r>
        <w:rPr>
          <w:rFonts w:ascii="仿宋_GB2312" w:eastAsia="仿宋_GB2312"/>
          <w:sz w:val="32"/>
          <w:szCs w:val="32"/>
        </w:rPr>
        <w:t>法</w:t>
      </w:r>
      <w:r>
        <w:rPr>
          <w:rFonts w:hint="eastAsia" w:ascii="仿宋_GB2312" w:eastAsia="仿宋_GB2312"/>
          <w:sz w:val="32"/>
          <w:szCs w:val="32"/>
        </w:rPr>
        <w:t>等法律法规</w:t>
      </w:r>
      <w:r>
        <w:rPr>
          <w:rFonts w:ascii="仿宋_GB2312" w:eastAsia="仿宋_GB2312"/>
          <w:sz w:val="32"/>
          <w:szCs w:val="32"/>
        </w:rPr>
        <w:t>，</w:t>
      </w:r>
      <w:r>
        <w:rPr>
          <w:rFonts w:hint="eastAsia" w:ascii="仿宋_GB2312" w:eastAsia="仿宋_GB2312"/>
          <w:sz w:val="32"/>
          <w:szCs w:val="32"/>
        </w:rPr>
        <w:t>党</w:t>
      </w:r>
      <w:r>
        <w:rPr>
          <w:rFonts w:ascii="仿宋_GB2312" w:eastAsia="仿宋_GB2312"/>
          <w:sz w:val="32"/>
          <w:szCs w:val="32"/>
        </w:rPr>
        <w:t>章</w:t>
      </w:r>
      <w:r>
        <w:rPr>
          <w:rFonts w:hint="eastAsia" w:ascii="仿宋_GB2312" w:eastAsia="仿宋_GB2312"/>
          <w:sz w:val="32"/>
          <w:szCs w:val="32"/>
        </w:rPr>
        <w:t>、纪律</w:t>
      </w:r>
      <w:r>
        <w:rPr>
          <w:rFonts w:ascii="仿宋_GB2312" w:eastAsia="仿宋_GB2312"/>
          <w:sz w:val="32"/>
          <w:szCs w:val="32"/>
        </w:rPr>
        <w:t>处分</w:t>
      </w:r>
      <w:bookmarkStart w:id="0" w:name="_GoBack"/>
      <w:bookmarkEnd w:id="0"/>
      <w:r>
        <w:rPr>
          <w:rFonts w:ascii="仿宋_GB2312" w:eastAsia="仿宋_GB2312"/>
          <w:sz w:val="32"/>
          <w:szCs w:val="32"/>
        </w:rPr>
        <w:t>条例等党内法规，</w:t>
      </w:r>
      <w:r>
        <w:rPr>
          <w:rFonts w:hint="eastAsia" w:ascii="仿宋_GB2312" w:eastAsia="仿宋_GB2312"/>
          <w:sz w:val="32"/>
          <w:szCs w:val="32"/>
        </w:rPr>
        <w:t>以及</w:t>
      </w:r>
      <w:r>
        <w:rPr>
          <w:rFonts w:ascii="仿宋_GB2312" w:eastAsia="仿宋_GB2312"/>
          <w:sz w:val="32"/>
          <w:szCs w:val="32"/>
        </w:rPr>
        <w:t>宗教</w:t>
      </w:r>
      <w:r>
        <w:rPr>
          <w:rFonts w:hint="eastAsia" w:ascii="仿宋_GB2312" w:eastAsia="仿宋_GB2312"/>
          <w:sz w:val="32"/>
          <w:szCs w:val="32"/>
        </w:rPr>
        <w:t>事务</w:t>
      </w:r>
      <w:r>
        <w:rPr>
          <w:rFonts w:ascii="仿宋_GB2312" w:eastAsia="仿宋_GB2312"/>
          <w:sz w:val="32"/>
          <w:szCs w:val="32"/>
        </w:rPr>
        <w:t>条例</w:t>
      </w:r>
      <w:r>
        <w:rPr>
          <w:rFonts w:hint="eastAsia" w:ascii="仿宋_GB2312" w:eastAsia="仿宋_GB2312"/>
          <w:sz w:val="32"/>
          <w:szCs w:val="32"/>
        </w:rPr>
        <w:t>、事业单位工作人员处分规定、互联网群组信息服务管理规定等行政规章</w:t>
      </w:r>
      <w:r>
        <w:rPr>
          <w:rFonts w:ascii="仿宋_GB2312" w:eastAsia="仿宋_GB2312"/>
          <w:sz w:val="32"/>
          <w:szCs w:val="32"/>
        </w:rPr>
        <w:t>，</w:t>
      </w:r>
      <w:r>
        <w:rPr>
          <w:rFonts w:hint="eastAsia" w:ascii="仿宋_GB2312" w:eastAsia="仿宋_GB2312"/>
          <w:sz w:val="32"/>
          <w:szCs w:val="32"/>
        </w:rPr>
        <w:t>梳理了与高校环境关联性较强的条款内容，供学习使用。</w:t>
      </w:r>
    </w:p>
    <w:p w14:paraId="570C41E7">
      <w:pPr>
        <w:spacing w:line="360" w:lineRule="auto"/>
        <w:jc w:val="center"/>
        <w:rPr>
          <w:rFonts w:ascii="黑体" w:hAnsi="黑体" w:eastAsia="黑体"/>
          <w:sz w:val="32"/>
          <w:szCs w:val="32"/>
        </w:rPr>
      </w:pPr>
      <w:r>
        <w:rPr>
          <w:rFonts w:hint="eastAsia" w:ascii="黑体" w:hAnsi="黑体" w:eastAsia="黑体"/>
          <w:sz w:val="32"/>
          <w:szCs w:val="32"/>
        </w:rPr>
        <w:t>第一</w:t>
      </w:r>
      <w:r>
        <w:rPr>
          <w:rFonts w:ascii="黑体" w:hAnsi="黑体" w:eastAsia="黑体"/>
          <w:sz w:val="32"/>
          <w:szCs w:val="32"/>
        </w:rPr>
        <w:t>部分</w:t>
      </w:r>
      <w:r>
        <w:rPr>
          <w:rFonts w:hint="eastAsia" w:ascii="黑体" w:hAnsi="黑体" w:eastAsia="黑体"/>
          <w:sz w:val="32"/>
          <w:szCs w:val="32"/>
        </w:rPr>
        <w:t xml:space="preserve">  关</w:t>
      </w:r>
      <w:r>
        <w:rPr>
          <w:rFonts w:ascii="黑体" w:hAnsi="黑体" w:eastAsia="黑体"/>
          <w:sz w:val="32"/>
          <w:szCs w:val="32"/>
        </w:rPr>
        <w:t>于</w:t>
      </w:r>
      <w:r>
        <w:rPr>
          <w:rFonts w:hint="eastAsia" w:ascii="黑体" w:hAnsi="黑体" w:eastAsia="黑体"/>
          <w:sz w:val="32"/>
          <w:szCs w:val="32"/>
        </w:rPr>
        <w:t>国</w:t>
      </w:r>
      <w:r>
        <w:rPr>
          <w:rFonts w:ascii="黑体" w:hAnsi="黑体" w:eastAsia="黑体"/>
          <w:sz w:val="32"/>
          <w:szCs w:val="32"/>
        </w:rPr>
        <w:t>家安全和荣誉</w:t>
      </w:r>
    </w:p>
    <w:p w14:paraId="7F84A060">
      <w:pPr>
        <w:spacing w:line="360" w:lineRule="auto"/>
        <w:ind w:firstLine="640"/>
        <w:rPr>
          <w:rFonts w:ascii="仿宋_GB2312" w:eastAsia="仿宋_GB2312"/>
          <w:sz w:val="32"/>
          <w:szCs w:val="32"/>
        </w:rPr>
      </w:pPr>
      <w:r>
        <w:rPr>
          <w:rFonts w:hint="eastAsia" w:ascii="楷体_GB2312" w:eastAsia="楷体_GB2312"/>
          <w:sz w:val="32"/>
          <w:szCs w:val="32"/>
        </w:rPr>
        <w:t>第一条</w:t>
      </w:r>
      <w:r>
        <w:rPr>
          <w:rFonts w:ascii="仿宋_GB2312" w:eastAsia="仿宋_GB2312"/>
          <w:sz w:val="32"/>
          <w:szCs w:val="32"/>
        </w:rPr>
        <w:t xml:space="preserve">  </w:t>
      </w:r>
      <w:r>
        <w:rPr>
          <w:rFonts w:hint="eastAsia" w:ascii="仿宋_GB2312" w:eastAsia="仿宋_GB2312"/>
          <w:sz w:val="32"/>
          <w:szCs w:val="32"/>
        </w:rPr>
        <w:t>中华人民共和国公民有维护祖国的安全、荣誉和利益的义务，不得有危害祖国的安全、荣誉和利益的行为。</w:t>
      </w:r>
    </w:p>
    <w:p w14:paraId="4DF252BB">
      <w:pPr>
        <w:spacing w:line="360" w:lineRule="auto"/>
        <w:ind w:firstLine="640"/>
        <w:rPr>
          <w:rFonts w:ascii="仿宋_GB2312" w:eastAsia="仿宋_GB2312"/>
          <w:sz w:val="32"/>
          <w:szCs w:val="32"/>
        </w:rPr>
      </w:pPr>
      <w:r>
        <w:rPr>
          <w:rFonts w:hint="eastAsia" w:ascii="仿宋_GB2312" w:eastAsia="仿宋_GB2312"/>
          <w:sz w:val="32"/>
          <w:szCs w:val="32"/>
        </w:rPr>
        <w:t>来</w:t>
      </w:r>
      <w:r>
        <w:rPr>
          <w:rFonts w:ascii="仿宋_GB2312" w:eastAsia="仿宋_GB2312"/>
          <w:sz w:val="32"/>
          <w:szCs w:val="32"/>
        </w:rPr>
        <w:t>源：</w:t>
      </w:r>
      <w:r>
        <w:rPr>
          <w:rFonts w:hint="eastAsia" w:ascii="仿宋_GB2312" w:eastAsia="仿宋_GB2312"/>
          <w:sz w:val="32"/>
          <w:szCs w:val="32"/>
        </w:rPr>
        <w:t>《中</w:t>
      </w:r>
      <w:r>
        <w:rPr>
          <w:rFonts w:ascii="仿宋_GB2312" w:eastAsia="仿宋_GB2312"/>
          <w:sz w:val="32"/>
          <w:szCs w:val="32"/>
        </w:rPr>
        <w:t>华人民共和国</w:t>
      </w:r>
      <w:r>
        <w:rPr>
          <w:rFonts w:hint="eastAsia" w:ascii="仿宋_GB2312" w:eastAsia="仿宋_GB2312"/>
          <w:sz w:val="32"/>
          <w:szCs w:val="32"/>
        </w:rPr>
        <w:t>宪法》第五十四条规定。</w:t>
      </w:r>
    </w:p>
    <w:p w14:paraId="654EE773">
      <w:pPr>
        <w:spacing w:line="360" w:lineRule="auto"/>
        <w:ind w:firstLine="640"/>
        <w:rPr>
          <w:rFonts w:ascii="仿宋_GB2312" w:eastAsia="仿宋_GB2312"/>
          <w:sz w:val="32"/>
          <w:szCs w:val="32"/>
        </w:rPr>
      </w:pPr>
      <w:r>
        <w:rPr>
          <w:rFonts w:hint="eastAsia" w:ascii="楷体_GB2312" w:eastAsia="楷体_GB2312"/>
          <w:sz w:val="32"/>
          <w:szCs w:val="32"/>
        </w:rPr>
        <w:t>第</w:t>
      </w:r>
      <w:r>
        <w:rPr>
          <w:rFonts w:ascii="楷体_GB2312" w:eastAsia="楷体_GB2312"/>
          <w:sz w:val="32"/>
          <w:szCs w:val="32"/>
        </w:rPr>
        <w:t>二条</w:t>
      </w:r>
      <w:r>
        <w:rPr>
          <w:rFonts w:ascii="仿宋_GB2312" w:eastAsia="仿宋_GB2312"/>
          <w:sz w:val="32"/>
          <w:szCs w:val="32"/>
        </w:rPr>
        <w:t xml:space="preserve">  </w:t>
      </w:r>
      <w:r>
        <w:rPr>
          <w:rFonts w:hint="eastAsia" w:ascii="仿宋_GB2312" w:eastAsia="仿宋_GB2312"/>
          <w:sz w:val="32"/>
          <w:szCs w:val="32"/>
        </w:rPr>
        <w:t>任何公民和组织都应当弘扬爱国主义精神，自觉维护国家安全、荣誉和利益，不得有下列行为。</w:t>
      </w:r>
    </w:p>
    <w:p w14:paraId="75C8C884">
      <w:pPr>
        <w:spacing w:line="360" w:lineRule="auto"/>
        <w:ind w:firstLine="640"/>
        <w:rPr>
          <w:rFonts w:ascii="仿宋_GB2312" w:eastAsia="仿宋_GB2312"/>
          <w:sz w:val="32"/>
          <w:szCs w:val="32"/>
        </w:rPr>
      </w:pPr>
      <w:r>
        <w:rPr>
          <w:rFonts w:hint="eastAsia" w:ascii="仿宋_GB2312" w:eastAsia="仿宋_GB2312"/>
          <w:sz w:val="32"/>
          <w:szCs w:val="32"/>
        </w:rPr>
        <w:t>（一）侮辱国旗、国歌、国徽或者其他有损国旗、国歌、国徽尊严的行为；</w:t>
      </w:r>
    </w:p>
    <w:p w14:paraId="63CB6482">
      <w:pPr>
        <w:spacing w:line="360" w:lineRule="auto"/>
        <w:ind w:firstLine="640"/>
        <w:rPr>
          <w:rFonts w:ascii="仿宋_GB2312" w:eastAsia="仿宋_GB2312"/>
          <w:sz w:val="32"/>
          <w:szCs w:val="32"/>
        </w:rPr>
      </w:pPr>
      <w:r>
        <w:rPr>
          <w:rFonts w:hint="eastAsia" w:ascii="仿宋_GB2312" w:eastAsia="仿宋_GB2312"/>
          <w:sz w:val="32"/>
          <w:szCs w:val="32"/>
        </w:rPr>
        <w:t>（二）歪曲、丑化、亵渎、否定英雄烈士事迹和精神；</w:t>
      </w:r>
    </w:p>
    <w:p w14:paraId="6EC8FF67">
      <w:pPr>
        <w:spacing w:line="360" w:lineRule="auto"/>
        <w:ind w:firstLine="640"/>
        <w:rPr>
          <w:rFonts w:ascii="仿宋_GB2312" w:eastAsia="仿宋_GB2312"/>
          <w:sz w:val="32"/>
          <w:szCs w:val="32"/>
        </w:rPr>
      </w:pPr>
      <w:r>
        <w:rPr>
          <w:rFonts w:hint="eastAsia" w:ascii="仿宋_GB2312" w:eastAsia="仿宋_GB2312"/>
          <w:sz w:val="32"/>
          <w:szCs w:val="32"/>
        </w:rPr>
        <w:t>（三）宣扬、美化、否认侵略战争、侵略行为和屠杀惨案；</w:t>
      </w:r>
    </w:p>
    <w:p w14:paraId="4A6782D6">
      <w:pPr>
        <w:spacing w:line="360" w:lineRule="auto"/>
        <w:ind w:firstLine="640"/>
        <w:rPr>
          <w:rFonts w:ascii="仿宋_GB2312" w:eastAsia="仿宋_GB2312"/>
          <w:sz w:val="32"/>
          <w:szCs w:val="32"/>
        </w:rPr>
      </w:pPr>
      <w:r>
        <w:rPr>
          <w:rFonts w:hint="eastAsia" w:ascii="仿宋_GB2312" w:eastAsia="仿宋_GB2312"/>
          <w:sz w:val="32"/>
          <w:szCs w:val="32"/>
        </w:rPr>
        <w:t>（四）侵占、破坏、污损爱国主义教育设施；</w:t>
      </w:r>
    </w:p>
    <w:p w14:paraId="243F35EF">
      <w:pPr>
        <w:spacing w:line="360" w:lineRule="auto"/>
        <w:ind w:firstLine="640"/>
        <w:rPr>
          <w:rFonts w:ascii="仿宋_GB2312" w:eastAsia="仿宋_GB2312"/>
          <w:sz w:val="32"/>
          <w:szCs w:val="32"/>
        </w:rPr>
      </w:pPr>
      <w:r>
        <w:rPr>
          <w:rFonts w:hint="eastAsia" w:ascii="仿宋_GB2312" w:eastAsia="仿宋_GB2312"/>
          <w:sz w:val="32"/>
          <w:szCs w:val="32"/>
        </w:rPr>
        <w:t>（五）法律、行政法规禁止的其他行为。</w:t>
      </w:r>
    </w:p>
    <w:p w14:paraId="4076BA8C">
      <w:pPr>
        <w:spacing w:line="360" w:lineRule="auto"/>
        <w:ind w:firstLine="640"/>
        <w:rPr>
          <w:rFonts w:ascii="仿宋_GB2312" w:eastAsia="仿宋_GB2312"/>
          <w:sz w:val="32"/>
          <w:szCs w:val="32"/>
        </w:rPr>
      </w:pPr>
      <w:r>
        <w:rPr>
          <w:rFonts w:hint="eastAsia" w:ascii="仿宋_GB2312" w:eastAsia="仿宋_GB2312"/>
          <w:sz w:val="32"/>
          <w:szCs w:val="32"/>
        </w:rPr>
        <w:t>来源</w:t>
      </w:r>
      <w:r>
        <w:rPr>
          <w:rFonts w:ascii="仿宋_GB2312" w:eastAsia="仿宋_GB2312"/>
          <w:sz w:val="32"/>
          <w:szCs w:val="32"/>
        </w:rPr>
        <w:t>：《</w:t>
      </w:r>
      <w:r>
        <w:rPr>
          <w:rFonts w:hint="eastAsia" w:ascii="仿宋_GB2312" w:eastAsia="仿宋_GB2312"/>
          <w:sz w:val="32"/>
          <w:szCs w:val="32"/>
        </w:rPr>
        <w:t>中华人民共和国爱国主义教育法</w:t>
      </w:r>
      <w:r>
        <w:rPr>
          <w:rFonts w:ascii="仿宋_GB2312" w:eastAsia="仿宋_GB2312"/>
          <w:sz w:val="32"/>
          <w:szCs w:val="32"/>
        </w:rPr>
        <w:t>》</w:t>
      </w:r>
      <w:r>
        <w:rPr>
          <w:rFonts w:hint="eastAsia" w:ascii="仿宋_GB2312" w:eastAsia="仿宋_GB2312"/>
          <w:sz w:val="32"/>
          <w:szCs w:val="32"/>
        </w:rPr>
        <w:t>第</w:t>
      </w:r>
      <w:r>
        <w:rPr>
          <w:rFonts w:ascii="仿宋_GB2312" w:eastAsia="仿宋_GB2312"/>
          <w:sz w:val="32"/>
          <w:szCs w:val="32"/>
        </w:rPr>
        <w:t>三十七条。</w:t>
      </w:r>
    </w:p>
    <w:p w14:paraId="51CAAD21">
      <w:pPr>
        <w:spacing w:line="360" w:lineRule="auto"/>
        <w:ind w:firstLine="640"/>
        <w:rPr>
          <w:rFonts w:ascii="仿宋_GB2312" w:hAnsi="仿宋_GB2312" w:eastAsia="仿宋_GB2312" w:cs="仿宋_GB2312"/>
          <w:sz w:val="32"/>
          <w:szCs w:val="32"/>
          <w:shd w:val="clear" w:color="auto" w:fill="FFFFFF"/>
        </w:rPr>
      </w:pPr>
      <w:r>
        <w:rPr>
          <w:rFonts w:hint="eastAsia" w:ascii="楷体_GB2312" w:hAnsi="仿宋_GB2312" w:eastAsia="楷体_GB2312" w:cs="仿宋_GB2312"/>
          <w:sz w:val="32"/>
          <w:szCs w:val="32"/>
        </w:rPr>
        <w:t>第三条</w:t>
      </w:r>
      <w:r>
        <w:rPr>
          <w:rFonts w:ascii="仿宋_GB2312" w:hAnsi="仿宋_GB2312" w:eastAsia="仿宋_GB2312" w:cs="仿宋_GB2312"/>
          <w:sz w:val="32"/>
          <w:szCs w:val="32"/>
          <w:shd w:val="clear" w:color="auto" w:fill="FFFFFF"/>
        </w:rPr>
        <w:t xml:space="preserve"> 国家秘密受法律保护。一切国家机关和武装力量、各政党和各人民团体、企业事业组织和其他社会组织以及公民都有保密的义务。任何危害国家秘密安全的行为，都必须受到法律追究。</w:t>
      </w:r>
    </w:p>
    <w:p w14:paraId="5D5C5444">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来源：《中华人民共和国保守国家秘密法》第五条。</w:t>
      </w:r>
    </w:p>
    <w:p w14:paraId="3765286F">
      <w:pPr>
        <w:widowControl/>
        <w:shd w:val="clear" w:color="auto" w:fill="FFFFFF"/>
        <w:spacing w:line="360" w:lineRule="auto"/>
        <w:ind w:firstLine="640"/>
        <w:rPr>
          <w:rFonts w:ascii="仿宋_GB2312" w:hAnsi="仿宋_GB2312" w:eastAsia="仿宋_GB2312" w:cs="仿宋_GB2312"/>
          <w:sz w:val="32"/>
          <w:szCs w:val="32"/>
          <w:shd w:val="clear" w:color="auto" w:fill="FFFFFF"/>
        </w:rPr>
      </w:pPr>
      <w:r>
        <w:rPr>
          <w:rFonts w:hint="eastAsia" w:ascii="楷体_GB2312" w:hAnsi="仿宋_GB2312" w:eastAsia="楷体_GB2312" w:cs="仿宋_GB2312"/>
          <w:sz w:val="32"/>
          <w:szCs w:val="32"/>
        </w:rPr>
        <w:t>第四</w:t>
      </w:r>
      <w:r>
        <w:rPr>
          <w:rFonts w:ascii="楷体_GB2312" w:hAnsi="仿宋_GB2312" w:eastAsia="楷体_GB2312" w:cs="仿宋_GB2312"/>
          <w:sz w:val="32"/>
          <w:szCs w:val="32"/>
        </w:rPr>
        <w:t>条</w:t>
      </w:r>
      <w:r>
        <w:rPr>
          <w:rFonts w:hint="eastAsia" w:ascii="楷体_GB2312" w:hAnsi="仿宋_GB2312" w:eastAsia="楷体_GB2312" w:cs="仿宋_GB2312"/>
          <w:sz w:val="32"/>
          <w:szCs w:val="32"/>
        </w:rPr>
        <w:t xml:space="preserve">  </w:t>
      </w:r>
      <w:r>
        <w:rPr>
          <w:rFonts w:hint="eastAsia" w:ascii="仿宋_GB2312" w:hAnsi="仿宋_GB2312" w:eastAsia="仿宋_GB2312" w:cs="仿宋_GB2312"/>
          <w:sz w:val="32"/>
          <w:szCs w:val="32"/>
          <w:shd w:val="clear" w:color="auto" w:fill="FFFFFF"/>
        </w:rPr>
        <w:t>教职工不得有以下行为。</w:t>
      </w:r>
    </w:p>
    <w:p w14:paraId="44C05016">
      <w:pPr>
        <w:spacing w:line="360" w:lineRule="auto"/>
        <w:ind w:firstLine="640"/>
        <w:rPr>
          <w:rFonts w:ascii="仿宋_GB2312" w:hAnsi="仿宋_GB2312" w:eastAsia="仿宋_GB2312" w:cs="仿宋_GB2312"/>
          <w:sz w:val="32"/>
          <w:szCs w:val="32"/>
          <w:shd w:val="clear" w:color="auto" w:fill="FFFFFF"/>
        </w:rPr>
      </w:pPr>
      <w:r>
        <w:rPr>
          <w:rFonts w:hint="eastAsia" w:ascii="仿宋_GB2312" w:eastAsia="仿宋_GB2312"/>
          <w:sz w:val="32"/>
          <w:szCs w:val="32"/>
        </w:rPr>
        <w:t>（一）</w:t>
      </w:r>
      <w:r>
        <w:rPr>
          <w:rFonts w:hint="eastAsia" w:ascii="仿宋_GB2312" w:hAnsi="仿宋_GB2312" w:eastAsia="仿宋_GB2312" w:cs="仿宋_GB2312"/>
          <w:sz w:val="32"/>
          <w:szCs w:val="32"/>
          <w:shd w:val="clear" w:color="auto" w:fill="FFFFFF"/>
        </w:rPr>
        <w:t>公开发表反对宪法确立的国家指导思想，反对中国共产党领导，反对社会主义制度，反对改革开放的文章、演说、宣言、声明；</w:t>
      </w:r>
    </w:p>
    <w:p w14:paraId="4797B21F">
      <w:pPr>
        <w:spacing w:line="360" w:lineRule="auto"/>
        <w:ind w:firstLine="640"/>
        <w:rPr>
          <w:rFonts w:ascii="仿宋_GB2312" w:eastAsia="仿宋_GB2312"/>
          <w:sz w:val="32"/>
          <w:szCs w:val="32"/>
        </w:rPr>
      </w:pPr>
      <w:r>
        <w:rPr>
          <w:rFonts w:hint="eastAsia" w:ascii="仿宋_GB2312" w:hAnsi="仿宋_GB2312" w:eastAsia="仿宋_GB2312" w:cs="仿宋_GB2312"/>
          <w:sz w:val="32"/>
          <w:szCs w:val="32"/>
          <w:shd w:val="clear" w:color="auto" w:fill="FFFFFF"/>
        </w:rPr>
        <w:t>（二）参加旨在反对宪法、中国共产党领导和国家的集会、游行、示威等活动；</w:t>
      </w:r>
    </w:p>
    <w:p w14:paraId="1EC8AB19">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参加非法组织、非法活动；</w:t>
      </w:r>
    </w:p>
    <w:p w14:paraId="0ED26DD5">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利用宗教活动破坏民族团结和社会稳定的；挑拨、破坏民族关系，或者参加民族分裂活动；</w:t>
      </w:r>
    </w:p>
    <w:p w14:paraId="257F78B6">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携带含有依法禁止内容的书刊、音像制品、电子出版物进入境内，制造、传播违法违禁物品及信息；</w:t>
      </w:r>
    </w:p>
    <w:p w14:paraId="55CC527E">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违背社会公序良俗，在公共场所有不当行为；</w:t>
      </w:r>
    </w:p>
    <w:p w14:paraId="17E42282">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吸食、注射毒品，组织或参与赌博，组织、支持、参与卖淫、嫖娼、色情淫乱活动；</w:t>
      </w:r>
    </w:p>
    <w:p w14:paraId="588E2512">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实施家庭暴力，虐待、遗弃家庭成员，或者拒不承担赡养、抚养、扶养义务。</w:t>
      </w:r>
    </w:p>
    <w:p w14:paraId="02080E4F">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来源</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《事业单位工作人员处分规定》等相关内容。</w:t>
      </w:r>
    </w:p>
    <w:p w14:paraId="7A2F2A05">
      <w:pPr>
        <w:spacing w:line="360" w:lineRule="auto"/>
        <w:ind w:firstLine="640"/>
        <w:rPr>
          <w:rFonts w:ascii="仿宋_GB2312" w:hAnsi="仿宋_GB2312" w:eastAsia="仿宋_GB2312" w:cs="仿宋_GB2312"/>
          <w:sz w:val="32"/>
          <w:szCs w:val="32"/>
          <w:shd w:val="clear" w:color="auto" w:fill="FFFFFF"/>
        </w:rPr>
      </w:pPr>
      <w:r>
        <w:rPr>
          <w:rFonts w:hint="eastAsia" w:ascii="楷体_GB2312" w:hAnsi="仿宋_GB2312" w:eastAsia="楷体_GB2312" w:cs="仿宋_GB2312"/>
          <w:sz w:val="32"/>
          <w:szCs w:val="32"/>
        </w:rPr>
        <w:t>第五</w:t>
      </w:r>
      <w:r>
        <w:rPr>
          <w:rFonts w:ascii="楷体_GB2312" w:hAnsi="仿宋_GB2312" w:eastAsia="楷体_GB2312" w:cs="仿宋_GB2312"/>
          <w:sz w:val="32"/>
          <w:szCs w:val="32"/>
        </w:rPr>
        <w:t>条</w:t>
      </w:r>
      <w:r>
        <w:rPr>
          <w:rFonts w:hint="eastAsia" w:ascii="仿宋_GB2312" w:hAnsi="仿宋_GB2312" w:eastAsia="仿宋_GB2312" w:cs="仿宋_GB2312"/>
          <w:sz w:val="32"/>
          <w:szCs w:val="32"/>
          <w:shd w:val="clear" w:color="auto" w:fill="FFFFFF"/>
        </w:rPr>
        <w:t xml:space="preserve">  共产党</w:t>
      </w:r>
      <w:r>
        <w:rPr>
          <w:rFonts w:ascii="仿宋_GB2312" w:hAnsi="仿宋_GB2312" w:eastAsia="仿宋_GB2312" w:cs="仿宋_GB2312"/>
          <w:sz w:val="32"/>
          <w:szCs w:val="32"/>
          <w:shd w:val="clear" w:color="auto" w:fill="FFFFFF"/>
        </w:rPr>
        <w:t>员、</w:t>
      </w:r>
      <w:r>
        <w:rPr>
          <w:rFonts w:hint="eastAsia" w:ascii="仿宋_GB2312" w:hAnsi="仿宋_GB2312" w:eastAsia="仿宋_GB2312" w:cs="仿宋_GB2312"/>
          <w:sz w:val="32"/>
          <w:szCs w:val="32"/>
          <w:shd w:val="clear" w:color="auto" w:fill="FFFFFF"/>
        </w:rPr>
        <w:t>共</w:t>
      </w:r>
      <w:r>
        <w:rPr>
          <w:rFonts w:ascii="仿宋_GB2312" w:hAnsi="仿宋_GB2312" w:eastAsia="仿宋_GB2312" w:cs="仿宋_GB2312"/>
          <w:sz w:val="32"/>
          <w:szCs w:val="32"/>
          <w:shd w:val="clear" w:color="auto" w:fill="FFFFFF"/>
        </w:rPr>
        <w:t>青</w:t>
      </w:r>
      <w:r>
        <w:rPr>
          <w:rFonts w:hint="eastAsia" w:ascii="仿宋_GB2312" w:hAnsi="仿宋_GB2312" w:eastAsia="仿宋_GB2312" w:cs="仿宋_GB2312"/>
          <w:sz w:val="32"/>
          <w:szCs w:val="32"/>
          <w:shd w:val="clear" w:color="auto" w:fill="FFFFFF"/>
        </w:rPr>
        <w:t>团</w:t>
      </w:r>
      <w:r>
        <w:rPr>
          <w:rFonts w:ascii="仿宋_GB2312" w:hAnsi="仿宋_GB2312" w:eastAsia="仿宋_GB2312" w:cs="仿宋_GB2312"/>
          <w:sz w:val="32"/>
          <w:szCs w:val="32"/>
          <w:shd w:val="clear" w:color="auto" w:fill="FFFFFF"/>
        </w:rPr>
        <w:t>员要</w:t>
      </w:r>
      <w:r>
        <w:rPr>
          <w:rFonts w:hint="eastAsia" w:ascii="仿宋_GB2312" w:hAnsi="仿宋_GB2312" w:eastAsia="仿宋_GB2312" w:cs="仿宋_GB2312"/>
          <w:sz w:val="32"/>
          <w:szCs w:val="32"/>
          <w:shd w:val="clear" w:color="auto" w:fill="FFFFFF"/>
        </w:rPr>
        <w:t>勇于揭露和纠正违反党的原则的言行和工作中的缺点、错误，坚决同消极腐败现象作斗争，</w:t>
      </w:r>
      <w:r>
        <w:rPr>
          <w:rFonts w:ascii="仿宋_GB2312" w:hAnsi="仿宋_GB2312" w:eastAsia="仿宋_GB2312" w:cs="仿宋_GB2312"/>
          <w:sz w:val="32"/>
          <w:szCs w:val="32"/>
          <w:shd w:val="clear" w:color="auto" w:fill="FFFFFF"/>
        </w:rPr>
        <w:t>有向党团组织报告的义务，</w:t>
      </w:r>
      <w:r>
        <w:rPr>
          <w:rFonts w:hint="eastAsia" w:ascii="仿宋_GB2312" w:hAnsi="仿宋_GB2312" w:eastAsia="仿宋_GB2312" w:cs="仿宋_GB2312"/>
          <w:sz w:val="32"/>
          <w:szCs w:val="32"/>
          <w:shd w:val="clear" w:color="auto" w:fill="FFFFFF"/>
        </w:rPr>
        <w:t>遇违反</w:t>
      </w:r>
      <w:r>
        <w:rPr>
          <w:rFonts w:ascii="仿宋_GB2312" w:hAnsi="仿宋_GB2312" w:eastAsia="仿宋_GB2312" w:cs="仿宋_GB2312"/>
          <w:sz w:val="32"/>
          <w:szCs w:val="32"/>
          <w:shd w:val="clear" w:color="auto" w:fill="FFFFFF"/>
        </w:rPr>
        <w:t>党的原则的错误言行不得</w:t>
      </w:r>
      <w:r>
        <w:rPr>
          <w:rFonts w:hint="eastAsia" w:ascii="仿宋_GB2312" w:hAnsi="仿宋_GB2312" w:eastAsia="仿宋_GB2312" w:cs="仿宋_GB2312"/>
          <w:sz w:val="32"/>
          <w:szCs w:val="32"/>
          <w:shd w:val="clear" w:color="auto" w:fill="FFFFFF"/>
        </w:rPr>
        <w:t>视</w:t>
      </w:r>
      <w:r>
        <w:rPr>
          <w:rFonts w:ascii="仿宋_GB2312" w:hAnsi="仿宋_GB2312" w:eastAsia="仿宋_GB2312" w:cs="仿宋_GB2312"/>
          <w:sz w:val="32"/>
          <w:szCs w:val="32"/>
          <w:shd w:val="clear" w:color="auto" w:fill="FFFFFF"/>
        </w:rPr>
        <w:t>而不</w:t>
      </w:r>
      <w:r>
        <w:rPr>
          <w:rFonts w:hint="eastAsia" w:ascii="仿宋_GB2312" w:hAnsi="仿宋_GB2312" w:eastAsia="仿宋_GB2312" w:cs="仿宋_GB2312"/>
          <w:sz w:val="32"/>
          <w:szCs w:val="32"/>
          <w:shd w:val="clear" w:color="auto" w:fill="FFFFFF"/>
        </w:rPr>
        <w:t>见</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放</w:t>
      </w:r>
      <w:r>
        <w:rPr>
          <w:rFonts w:ascii="仿宋_GB2312" w:hAnsi="仿宋_GB2312" w:eastAsia="仿宋_GB2312" w:cs="仿宋_GB2312"/>
          <w:sz w:val="32"/>
          <w:szCs w:val="32"/>
          <w:shd w:val="clear" w:color="auto" w:fill="FFFFFF"/>
        </w:rPr>
        <w:t>任自流。</w:t>
      </w:r>
    </w:p>
    <w:p w14:paraId="310049AE">
      <w:pPr>
        <w:spacing w:line="360" w:lineRule="auto"/>
        <w:ind w:firstLine="640"/>
        <w:rPr>
          <w:rFonts w:ascii="仿宋_GB2312" w:eastAsia="仿宋_GB2312"/>
          <w:sz w:val="32"/>
          <w:szCs w:val="32"/>
        </w:rPr>
      </w:pPr>
      <w:r>
        <w:rPr>
          <w:rFonts w:hint="eastAsia" w:ascii="仿宋_GB2312" w:hAnsi="仿宋_GB2312" w:eastAsia="仿宋_GB2312" w:cs="仿宋_GB2312"/>
          <w:sz w:val="32"/>
          <w:szCs w:val="32"/>
          <w:shd w:val="clear" w:color="auto" w:fill="FFFFFF"/>
        </w:rPr>
        <w:t>来</w:t>
      </w:r>
      <w:r>
        <w:rPr>
          <w:rFonts w:ascii="仿宋_GB2312" w:hAnsi="仿宋_GB2312" w:eastAsia="仿宋_GB2312" w:cs="仿宋_GB2312"/>
          <w:sz w:val="32"/>
          <w:szCs w:val="32"/>
          <w:shd w:val="clear" w:color="auto" w:fill="FFFFFF"/>
        </w:rPr>
        <w:t>源：</w:t>
      </w:r>
      <w:r>
        <w:rPr>
          <w:rFonts w:ascii="仿宋_GB2312" w:eastAsia="仿宋_GB2312"/>
          <w:sz w:val="32"/>
          <w:szCs w:val="32"/>
        </w:rPr>
        <w:t>《</w:t>
      </w:r>
      <w:r>
        <w:rPr>
          <w:rFonts w:hint="eastAsia" w:ascii="仿宋_GB2312" w:eastAsia="仿宋_GB2312"/>
          <w:sz w:val="32"/>
          <w:szCs w:val="32"/>
        </w:rPr>
        <w:t>中国共产党</w:t>
      </w:r>
      <w:r>
        <w:rPr>
          <w:rFonts w:ascii="仿宋_GB2312" w:eastAsia="仿宋_GB2312"/>
          <w:sz w:val="32"/>
          <w:szCs w:val="32"/>
        </w:rPr>
        <w:t>章</w:t>
      </w:r>
      <w:r>
        <w:rPr>
          <w:rFonts w:hint="eastAsia" w:ascii="仿宋_GB2312" w:eastAsia="仿宋_GB2312"/>
          <w:sz w:val="32"/>
          <w:szCs w:val="32"/>
        </w:rPr>
        <w:t>程</w:t>
      </w:r>
      <w:r>
        <w:rPr>
          <w:rFonts w:ascii="仿宋_GB2312" w:eastAsia="仿宋_GB2312"/>
          <w:sz w:val="32"/>
          <w:szCs w:val="32"/>
        </w:rPr>
        <w:t>》</w:t>
      </w:r>
      <w:r>
        <w:rPr>
          <w:rFonts w:hint="eastAsia" w:ascii="仿宋_GB2312" w:eastAsia="仿宋_GB2312"/>
          <w:sz w:val="32"/>
          <w:szCs w:val="32"/>
        </w:rPr>
        <w:t>《中国共产主义青年团章程</w:t>
      </w:r>
      <w:r>
        <w:rPr>
          <w:rFonts w:ascii="仿宋_GB2312" w:eastAsia="仿宋_GB2312"/>
          <w:sz w:val="32"/>
          <w:szCs w:val="32"/>
        </w:rPr>
        <w:t>》</w:t>
      </w:r>
      <w:r>
        <w:rPr>
          <w:rFonts w:hint="eastAsia" w:ascii="仿宋_GB2312" w:eastAsia="仿宋_GB2312"/>
          <w:sz w:val="32"/>
          <w:szCs w:val="32"/>
        </w:rPr>
        <w:t>相</w:t>
      </w:r>
      <w:r>
        <w:rPr>
          <w:rFonts w:ascii="仿宋_GB2312" w:eastAsia="仿宋_GB2312"/>
          <w:sz w:val="32"/>
          <w:szCs w:val="32"/>
        </w:rPr>
        <w:t>关内容</w:t>
      </w:r>
      <w:r>
        <w:rPr>
          <w:rFonts w:hint="eastAsia" w:ascii="仿宋_GB2312" w:eastAsia="仿宋_GB2312"/>
          <w:sz w:val="32"/>
          <w:szCs w:val="32"/>
        </w:rPr>
        <w:t>。</w:t>
      </w:r>
    </w:p>
    <w:p w14:paraId="7323C6B4">
      <w:pPr>
        <w:spacing w:line="360" w:lineRule="auto"/>
        <w:jc w:val="center"/>
        <w:rPr>
          <w:rFonts w:ascii="黑体" w:hAnsi="黑体" w:eastAsia="黑体"/>
          <w:sz w:val="32"/>
          <w:szCs w:val="32"/>
        </w:rPr>
      </w:pPr>
      <w:r>
        <w:rPr>
          <w:rFonts w:hint="eastAsia" w:ascii="黑体" w:hAnsi="黑体" w:eastAsia="黑体"/>
          <w:sz w:val="32"/>
          <w:szCs w:val="32"/>
        </w:rPr>
        <w:t>第二</w:t>
      </w:r>
      <w:r>
        <w:rPr>
          <w:rFonts w:ascii="黑体" w:hAnsi="黑体" w:eastAsia="黑体"/>
          <w:sz w:val="32"/>
          <w:szCs w:val="32"/>
        </w:rPr>
        <w:t>部分</w:t>
      </w:r>
      <w:r>
        <w:rPr>
          <w:rFonts w:hint="eastAsia" w:ascii="黑体" w:hAnsi="黑体" w:eastAsia="黑体"/>
          <w:sz w:val="32"/>
          <w:szCs w:val="32"/>
        </w:rPr>
        <w:t xml:space="preserve">  关</w:t>
      </w:r>
      <w:r>
        <w:rPr>
          <w:rFonts w:ascii="黑体" w:hAnsi="黑体" w:eastAsia="黑体"/>
          <w:sz w:val="32"/>
          <w:szCs w:val="32"/>
        </w:rPr>
        <w:t>于</w:t>
      </w:r>
      <w:r>
        <w:rPr>
          <w:rFonts w:hint="eastAsia" w:ascii="黑体" w:hAnsi="黑体" w:eastAsia="黑体"/>
          <w:sz w:val="32"/>
          <w:szCs w:val="32"/>
        </w:rPr>
        <w:t>宗教</w:t>
      </w:r>
      <w:r>
        <w:rPr>
          <w:rFonts w:ascii="黑体" w:hAnsi="黑体" w:eastAsia="黑体"/>
          <w:sz w:val="32"/>
          <w:szCs w:val="32"/>
        </w:rPr>
        <w:t>事务</w:t>
      </w:r>
    </w:p>
    <w:p w14:paraId="621C96D7">
      <w:pPr>
        <w:spacing w:line="360" w:lineRule="auto"/>
        <w:ind w:firstLine="640"/>
        <w:rPr>
          <w:rFonts w:ascii="仿宋_GB2312" w:eastAsia="仿宋_GB2312"/>
          <w:sz w:val="32"/>
          <w:szCs w:val="32"/>
        </w:rPr>
      </w:pPr>
      <w:r>
        <w:rPr>
          <w:rFonts w:hint="eastAsia" w:ascii="楷体_GB2312" w:eastAsia="楷体_GB2312"/>
          <w:sz w:val="32"/>
          <w:szCs w:val="32"/>
        </w:rPr>
        <w:t>第六</w:t>
      </w:r>
      <w:r>
        <w:rPr>
          <w:rFonts w:ascii="楷体_GB2312" w:eastAsia="楷体_GB2312"/>
          <w:sz w:val="32"/>
          <w:szCs w:val="32"/>
        </w:rPr>
        <w:t>条</w:t>
      </w:r>
      <w:r>
        <w:rPr>
          <w:rFonts w:hint="eastAsia" w:ascii="仿宋_GB2312" w:eastAsia="仿宋_GB2312"/>
          <w:sz w:val="32"/>
          <w:szCs w:val="32"/>
        </w:rPr>
        <w:t xml:space="preserve">  任何国家机关、社会团体和个人不得强制公民信仰宗教或者不信仰宗教，不得歧视信仰宗教的公民和不信仰宗教的公民。任何人不得利用宗教进行破坏社会秩序、损害公民身体健康、妨碍国家教育制度的活动。</w:t>
      </w:r>
    </w:p>
    <w:p w14:paraId="19BB028B">
      <w:pPr>
        <w:spacing w:line="360" w:lineRule="auto"/>
        <w:ind w:firstLine="640"/>
        <w:rPr>
          <w:rFonts w:ascii="仿宋_GB2312" w:eastAsia="仿宋_GB2312"/>
          <w:sz w:val="32"/>
          <w:szCs w:val="32"/>
        </w:rPr>
      </w:pPr>
      <w:r>
        <w:rPr>
          <w:rFonts w:hint="eastAsia" w:ascii="仿宋_GB2312" w:hAnsi="仿宋_GB2312" w:eastAsia="仿宋_GB2312" w:cs="仿宋_GB2312"/>
          <w:sz w:val="32"/>
          <w:szCs w:val="32"/>
          <w:shd w:val="clear" w:color="auto" w:fill="FFFFFF"/>
        </w:rPr>
        <w:t>来</w:t>
      </w:r>
      <w:r>
        <w:rPr>
          <w:rFonts w:ascii="仿宋_GB2312" w:hAnsi="仿宋_GB2312" w:eastAsia="仿宋_GB2312" w:cs="仿宋_GB2312"/>
          <w:sz w:val="32"/>
          <w:szCs w:val="32"/>
          <w:shd w:val="clear" w:color="auto" w:fill="FFFFFF"/>
        </w:rPr>
        <w:t>源：</w:t>
      </w:r>
      <w:r>
        <w:rPr>
          <w:rFonts w:hint="eastAsia" w:ascii="仿宋_GB2312" w:eastAsia="仿宋_GB2312"/>
          <w:sz w:val="32"/>
          <w:szCs w:val="32"/>
        </w:rPr>
        <w:t>《中华人民共和国宪法》第三十</w:t>
      </w:r>
      <w:r>
        <w:rPr>
          <w:rFonts w:ascii="仿宋_GB2312" w:eastAsia="仿宋_GB2312"/>
          <w:sz w:val="32"/>
          <w:szCs w:val="32"/>
        </w:rPr>
        <w:t>六</w:t>
      </w:r>
      <w:r>
        <w:rPr>
          <w:rFonts w:hint="eastAsia" w:ascii="仿宋_GB2312" w:eastAsia="仿宋_GB2312"/>
          <w:sz w:val="32"/>
          <w:szCs w:val="32"/>
        </w:rPr>
        <w:t>条规定。</w:t>
      </w:r>
    </w:p>
    <w:p w14:paraId="6F52F29A">
      <w:pPr>
        <w:spacing w:line="360" w:lineRule="auto"/>
        <w:ind w:firstLine="640"/>
        <w:rPr>
          <w:rFonts w:ascii="仿宋_GB2312" w:eastAsia="仿宋_GB2312"/>
          <w:sz w:val="32"/>
          <w:szCs w:val="32"/>
        </w:rPr>
      </w:pPr>
      <w:r>
        <w:rPr>
          <w:rFonts w:hint="eastAsia" w:ascii="楷体_GB2312" w:eastAsia="楷体_GB2312"/>
          <w:sz w:val="32"/>
          <w:szCs w:val="32"/>
        </w:rPr>
        <w:t>第七条</w:t>
      </w:r>
      <w:r>
        <w:rPr>
          <w:rFonts w:ascii="仿宋_GB2312" w:eastAsia="仿宋_GB2312"/>
          <w:sz w:val="32"/>
          <w:szCs w:val="32"/>
        </w:rPr>
        <w:t xml:space="preserve">  </w:t>
      </w:r>
      <w:r>
        <w:rPr>
          <w:rFonts w:hint="eastAsia" w:ascii="仿宋_GB2312" w:eastAsia="仿宋_GB2312"/>
          <w:sz w:val="32"/>
          <w:szCs w:val="32"/>
        </w:rPr>
        <w:t>禁止在宗教院校以外的学校及其他教育机构传教、举行宗教活动、成立宗教组织、设立宗教活动场所。</w:t>
      </w:r>
    </w:p>
    <w:p w14:paraId="4EEA0701">
      <w:pPr>
        <w:spacing w:line="360" w:lineRule="auto"/>
        <w:ind w:firstLine="640"/>
        <w:rPr>
          <w:rFonts w:ascii="仿宋_GB2312" w:eastAsia="仿宋_GB2312"/>
          <w:sz w:val="32"/>
          <w:szCs w:val="32"/>
        </w:rPr>
      </w:pPr>
      <w:r>
        <w:rPr>
          <w:rFonts w:hint="eastAsia" w:ascii="仿宋_GB2312" w:hAnsi="仿宋_GB2312" w:eastAsia="仿宋_GB2312" w:cs="仿宋_GB2312"/>
          <w:sz w:val="32"/>
          <w:szCs w:val="32"/>
          <w:shd w:val="clear" w:color="auto" w:fill="FFFFFF"/>
        </w:rPr>
        <w:t>来</w:t>
      </w:r>
      <w:r>
        <w:rPr>
          <w:rFonts w:ascii="仿宋_GB2312" w:hAnsi="仿宋_GB2312" w:eastAsia="仿宋_GB2312" w:cs="仿宋_GB2312"/>
          <w:sz w:val="32"/>
          <w:szCs w:val="32"/>
          <w:shd w:val="clear" w:color="auto" w:fill="FFFFFF"/>
        </w:rPr>
        <w:t>源：</w:t>
      </w:r>
      <w:r>
        <w:rPr>
          <w:rFonts w:hint="eastAsia" w:ascii="仿宋_GB2312" w:eastAsia="仿宋_GB2312"/>
          <w:sz w:val="32"/>
          <w:szCs w:val="32"/>
        </w:rPr>
        <w:t>《宗教</w:t>
      </w:r>
      <w:r>
        <w:rPr>
          <w:rFonts w:ascii="仿宋_GB2312" w:eastAsia="仿宋_GB2312"/>
          <w:sz w:val="32"/>
          <w:szCs w:val="32"/>
        </w:rPr>
        <w:t>事务条例》第四十四条。</w:t>
      </w:r>
    </w:p>
    <w:p w14:paraId="4E6E3E5E">
      <w:pPr>
        <w:spacing w:line="360" w:lineRule="auto"/>
        <w:ind w:firstLine="640"/>
        <w:rPr>
          <w:rFonts w:ascii="仿宋_GB2312" w:hAnsi="仿宋_GB2312" w:eastAsia="仿宋_GB2312" w:cs="仿宋_GB2312"/>
          <w:sz w:val="32"/>
          <w:szCs w:val="32"/>
          <w:shd w:val="clear" w:color="auto" w:fill="FFFFFF"/>
        </w:rPr>
      </w:pPr>
      <w:r>
        <w:rPr>
          <w:rFonts w:hint="eastAsia" w:ascii="楷体_GB2312" w:eastAsia="楷体_GB2312"/>
          <w:sz w:val="32"/>
          <w:szCs w:val="32"/>
        </w:rPr>
        <w:t>第八条</w:t>
      </w:r>
      <w:r>
        <w:rPr>
          <w:rFonts w:ascii="仿宋_GB2312" w:eastAsia="仿宋_GB2312"/>
          <w:sz w:val="32"/>
          <w:szCs w:val="32"/>
        </w:rPr>
        <w:t xml:space="preserve">  </w:t>
      </w:r>
      <w:r>
        <w:rPr>
          <w:rFonts w:hint="eastAsia" w:ascii="仿宋_GB2312" w:hAnsi="仿宋_GB2312" w:eastAsia="仿宋_GB2312" w:cs="仿宋_GB2312"/>
          <w:sz w:val="32"/>
          <w:szCs w:val="32"/>
          <w:shd w:val="clear" w:color="auto" w:fill="FFFFFF"/>
        </w:rPr>
        <w:t>非宗教团体、非宗教院校、非宗教活动场所、非指定的临时活动地点不得组织、举行宗教活动，不得接受宗教性的捐赠。</w:t>
      </w:r>
    </w:p>
    <w:p w14:paraId="518C79F6">
      <w:pPr>
        <w:spacing w:line="360" w:lineRule="auto"/>
        <w:ind w:firstLine="640"/>
        <w:rPr>
          <w:rFonts w:ascii="仿宋_GB2312" w:eastAsia="仿宋_GB2312"/>
          <w:sz w:val="32"/>
          <w:szCs w:val="32"/>
        </w:rPr>
      </w:pPr>
      <w:r>
        <w:rPr>
          <w:rFonts w:hint="eastAsia" w:ascii="仿宋_GB2312" w:hAnsi="仿宋_GB2312" w:eastAsia="仿宋_GB2312" w:cs="仿宋_GB2312"/>
          <w:sz w:val="32"/>
          <w:szCs w:val="32"/>
          <w:shd w:val="clear" w:color="auto" w:fill="FFFFFF"/>
        </w:rPr>
        <w:t>来</w:t>
      </w:r>
      <w:r>
        <w:rPr>
          <w:rFonts w:ascii="仿宋_GB2312" w:hAnsi="仿宋_GB2312" w:eastAsia="仿宋_GB2312" w:cs="仿宋_GB2312"/>
          <w:sz w:val="32"/>
          <w:szCs w:val="32"/>
          <w:shd w:val="clear" w:color="auto" w:fill="FFFFFF"/>
        </w:rPr>
        <w:t>源：</w:t>
      </w:r>
      <w:r>
        <w:rPr>
          <w:rFonts w:hint="eastAsia" w:ascii="仿宋_GB2312" w:eastAsia="仿宋_GB2312"/>
          <w:sz w:val="32"/>
          <w:szCs w:val="32"/>
        </w:rPr>
        <w:t>《宗教</w:t>
      </w:r>
      <w:r>
        <w:rPr>
          <w:rFonts w:ascii="仿宋_GB2312" w:eastAsia="仿宋_GB2312"/>
          <w:sz w:val="32"/>
          <w:szCs w:val="32"/>
        </w:rPr>
        <w:t>事务条例》第四十</w:t>
      </w:r>
      <w:r>
        <w:rPr>
          <w:rFonts w:hint="eastAsia" w:ascii="仿宋_GB2312" w:eastAsia="仿宋_GB2312"/>
          <w:sz w:val="32"/>
          <w:szCs w:val="32"/>
        </w:rPr>
        <w:t>一</w:t>
      </w:r>
      <w:r>
        <w:rPr>
          <w:rFonts w:ascii="仿宋_GB2312" w:eastAsia="仿宋_GB2312"/>
          <w:sz w:val="32"/>
          <w:szCs w:val="32"/>
        </w:rPr>
        <w:t>条。</w:t>
      </w:r>
    </w:p>
    <w:p w14:paraId="5ED0F938">
      <w:pPr>
        <w:spacing w:line="360" w:lineRule="auto"/>
        <w:ind w:firstLine="640"/>
        <w:rPr>
          <w:rFonts w:ascii="仿宋_GB2312" w:eastAsia="仿宋_GB2312"/>
          <w:sz w:val="32"/>
          <w:szCs w:val="32"/>
        </w:rPr>
      </w:pPr>
      <w:r>
        <w:rPr>
          <w:rFonts w:hint="eastAsia" w:ascii="楷体_GB2312" w:hAnsi="仿宋_GB2312" w:eastAsia="楷体_GB2312" w:cs="仿宋_GB2312"/>
          <w:sz w:val="32"/>
          <w:szCs w:val="32"/>
        </w:rPr>
        <w:t>第九</w:t>
      </w:r>
      <w:r>
        <w:rPr>
          <w:rFonts w:ascii="楷体_GB2312" w:hAnsi="仿宋_GB2312" w:eastAsia="楷体_GB2312" w:cs="仿宋_GB2312"/>
          <w:sz w:val="32"/>
          <w:szCs w:val="32"/>
        </w:rPr>
        <w:t>条</w:t>
      </w:r>
      <w:r>
        <w:rPr>
          <w:rFonts w:hint="eastAsia" w:ascii="楷体_GB2312" w:hAnsi="仿宋_GB2312" w:eastAsia="楷体_GB2312" w:cs="仿宋_GB2312"/>
          <w:sz w:val="32"/>
          <w:szCs w:val="32"/>
        </w:rPr>
        <w:t xml:space="preserve">  </w:t>
      </w:r>
      <w:r>
        <w:rPr>
          <w:rFonts w:hint="eastAsia" w:ascii="仿宋_GB2312" w:eastAsia="仿宋_GB2312"/>
          <w:sz w:val="32"/>
          <w:szCs w:val="32"/>
        </w:rPr>
        <w:t>共产党员不准搞封建迷信,不准信仰宗教,不准参与邪教,不准纵容和支持宗教极端势力、民族分裂势力、暴力恐怖势力及其活动。</w:t>
      </w:r>
    </w:p>
    <w:p w14:paraId="075514CB">
      <w:pPr>
        <w:spacing w:line="360" w:lineRule="auto"/>
        <w:ind w:firstLine="640"/>
        <w:rPr>
          <w:rFonts w:ascii="仿宋_GB2312" w:eastAsia="仿宋_GB2312"/>
          <w:sz w:val="32"/>
          <w:szCs w:val="32"/>
        </w:rPr>
      </w:pPr>
      <w:r>
        <w:rPr>
          <w:rFonts w:hint="eastAsia" w:ascii="仿宋_GB2312" w:eastAsia="仿宋_GB2312"/>
          <w:sz w:val="32"/>
          <w:szCs w:val="32"/>
        </w:rPr>
        <w:t>来</w:t>
      </w:r>
      <w:r>
        <w:rPr>
          <w:rFonts w:ascii="仿宋_GB2312" w:eastAsia="仿宋_GB2312"/>
          <w:sz w:val="32"/>
          <w:szCs w:val="32"/>
        </w:rPr>
        <w:t>源：</w:t>
      </w:r>
      <w:r>
        <w:rPr>
          <w:rFonts w:hint="eastAsia" w:ascii="仿宋_GB2312" w:eastAsia="仿宋_GB2312"/>
          <w:sz w:val="32"/>
          <w:szCs w:val="32"/>
        </w:rPr>
        <w:t>《关于新形势下党内政治生活的若干准则》第四</w:t>
      </w:r>
      <w:r>
        <w:rPr>
          <w:rFonts w:ascii="仿宋_GB2312" w:eastAsia="仿宋_GB2312"/>
          <w:sz w:val="32"/>
          <w:szCs w:val="32"/>
        </w:rPr>
        <w:t>章</w:t>
      </w:r>
      <w:r>
        <w:rPr>
          <w:rFonts w:hint="eastAsia" w:ascii="仿宋_GB2312" w:eastAsia="仿宋_GB2312"/>
          <w:sz w:val="32"/>
          <w:szCs w:val="32"/>
        </w:rPr>
        <w:t>。</w:t>
      </w:r>
    </w:p>
    <w:p w14:paraId="735BB901">
      <w:pPr>
        <w:spacing w:line="360" w:lineRule="auto"/>
        <w:ind w:firstLine="640"/>
        <w:rPr>
          <w:rFonts w:ascii="仿宋_GB2312" w:eastAsia="仿宋_GB2312"/>
          <w:sz w:val="32"/>
          <w:szCs w:val="32"/>
        </w:rPr>
      </w:pPr>
      <w:r>
        <w:rPr>
          <w:rFonts w:hint="eastAsia" w:ascii="楷体_GB2312" w:hAnsi="仿宋_GB2312" w:eastAsia="楷体_GB2312" w:cs="仿宋_GB2312"/>
          <w:sz w:val="32"/>
          <w:szCs w:val="32"/>
        </w:rPr>
        <w:t>第十</w:t>
      </w:r>
      <w:r>
        <w:rPr>
          <w:rFonts w:ascii="楷体_GB2312" w:hAnsi="仿宋_GB2312" w:eastAsia="楷体_GB2312" w:cs="仿宋_GB2312"/>
          <w:sz w:val="32"/>
          <w:szCs w:val="32"/>
        </w:rPr>
        <w:t>条</w:t>
      </w:r>
      <w:r>
        <w:rPr>
          <w:rFonts w:hint="eastAsia" w:ascii="楷体_GB2312" w:hAnsi="仿宋_GB2312" w:eastAsia="楷体_GB2312" w:cs="仿宋_GB2312"/>
          <w:sz w:val="32"/>
          <w:szCs w:val="32"/>
        </w:rPr>
        <w:t xml:space="preserve">  </w:t>
      </w:r>
      <w:r>
        <w:rPr>
          <w:rFonts w:hint="eastAsia" w:ascii="仿宋_GB2312" w:eastAsia="仿宋_GB2312"/>
          <w:sz w:val="32"/>
          <w:szCs w:val="32"/>
        </w:rPr>
        <w:t>共青团员不得信仰宗教和参加宗教活动。</w:t>
      </w:r>
    </w:p>
    <w:p w14:paraId="18E24B63">
      <w:pPr>
        <w:spacing w:line="360" w:lineRule="auto"/>
        <w:ind w:firstLine="640"/>
        <w:rPr>
          <w:rFonts w:ascii="仿宋_GB2312" w:eastAsia="仿宋_GB2312"/>
          <w:sz w:val="32"/>
          <w:szCs w:val="32"/>
        </w:rPr>
      </w:pPr>
      <w:r>
        <w:rPr>
          <w:rFonts w:hint="eastAsia" w:ascii="仿宋_GB2312" w:eastAsia="仿宋_GB2312"/>
          <w:sz w:val="32"/>
          <w:szCs w:val="32"/>
        </w:rPr>
        <w:t>来源</w:t>
      </w:r>
      <w:r>
        <w:rPr>
          <w:rFonts w:ascii="仿宋_GB2312" w:eastAsia="仿宋_GB2312"/>
          <w:sz w:val="32"/>
          <w:szCs w:val="32"/>
        </w:rPr>
        <w:t>：《</w:t>
      </w:r>
      <w:r>
        <w:rPr>
          <w:rFonts w:hint="eastAsia" w:ascii="仿宋_GB2312" w:eastAsia="仿宋_GB2312"/>
          <w:sz w:val="32"/>
          <w:szCs w:val="32"/>
        </w:rPr>
        <w:t>中国共产主义青年团章程</w:t>
      </w:r>
      <w:r>
        <w:rPr>
          <w:rFonts w:ascii="仿宋_GB2312" w:eastAsia="仿宋_GB2312"/>
          <w:sz w:val="32"/>
          <w:szCs w:val="32"/>
        </w:rPr>
        <w:t>》</w:t>
      </w:r>
      <w:r>
        <w:rPr>
          <w:rFonts w:hint="eastAsia" w:ascii="仿宋_GB2312" w:eastAsia="仿宋_GB2312"/>
          <w:sz w:val="32"/>
          <w:szCs w:val="32"/>
        </w:rPr>
        <w:t>相</w:t>
      </w:r>
      <w:r>
        <w:rPr>
          <w:rFonts w:ascii="仿宋_GB2312" w:eastAsia="仿宋_GB2312"/>
          <w:sz w:val="32"/>
          <w:szCs w:val="32"/>
        </w:rPr>
        <w:t>关内容</w:t>
      </w:r>
      <w:r>
        <w:rPr>
          <w:rFonts w:hint="eastAsia" w:ascii="仿宋_GB2312" w:eastAsia="仿宋_GB2312"/>
          <w:sz w:val="32"/>
          <w:szCs w:val="32"/>
        </w:rPr>
        <w:t>、《中国共产主义青年团团员教育管理工作条例（试行）》第</w:t>
      </w:r>
      <w:r>
        <w:rPr>
          <w:rFonts w:ascii="仿宋_GB2312" w:eastAsia="仿宋_GB2312"/>
          <w:sz w:val="32"/>
          <w:szCs w:val="32"/>
        </w:rPr>
        <w:t>三十条第二款</w:t>
      </w:r>
      <w:r>
        <w:rPr>
          <w:rFonts w:hint="eastAsia" w:ascii="仿宋_GB2312" w:eastAsia="仿宋_GB2312"/>
          <w:sz w:val="32"/>
          <w:szCs w:val="32"/>
        </w:rPr>
        <w:t>。</w:t>
      </w:r>
    </w:p>
    <w:p w14:paraId="60C39A34">
      <w:pPr>
        <w:spacing w:line="360" w:lineRule="auto"/>
        <w:jc w:val="center"/>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三部分</w:t>
      </w:r>
      <w:r>
        <w:rPr>
          <w:rFonts w:hint="eastAsia" w:ascii="黑体" w:hAnsi="黑体" w:eastAsia="黑体"/>
          <w:sz w:val="32"/>
          <w:szCs w:val="32"/>
        </w:rPr>
        <w:t xml:space="preserve">  关</w:t>
      </w:r>
      <w:r>
        <w:rPr>
          <w:rFonts w:ascii="黑体" w:hAnsi="黑体" w:eastAsia="黑体"/>
          <w:sz w:val="32"/>
          <w:szCs w:val="32"/>
        </w:rPr>
        <w:t>于</w:t>
      </w:r>
      <w:r>
        <w:rPr>
          <w:rFonts w:hint="eastAsia" w:ascii="黑体" w:hAnsi="黑体" w:eastAsia="黑体"/>
          <w:sz w:val="32"/>
          <w:szCs w:val="32"/>
        </w:rPr>
        <w:t>网络</w:t>
      </w:r>
      <w:r>
        <w:rPr>
          <w:rFonts w:ascii="黑体" w:hAnsi="黑体" w:eastAsia="黑体"/>
          <w:sz w:val="32"/>
          <w:szCs w:val="32"/>
        </w:rPr>
        <w:t>行</w:t>
      </w:r>
      <w:r>
        <w:rPr>
          <w:rFonts w:hint="eastAsia" w:ascii="黑体" w:hAnsi="黑体" w:eastAsia="黑体"/>
          <w:sz w:val="32"/>
          <w:szCs w:val="32"/>
        </w:rPr>
        <w:t>为</w:t>
      </w:r>
    </w:p>
    <w:p w14:paraId="3454FC09">
      <w:pPr>
        <w:spacing w:line="360" w:lineRule="auto"/>
        <w:ind w:firstLine="640"/>
        <w:rPr>
          <w:rFonts w:ascii="仿宋_GB2312" w:eastAsia="仿宋_GB2312"/>
          <w:sz w:val="32"/>
          <w:szCs w:val="32"/>
        </w:rPr>
      </w:pPr>
      <w:r>
        <w:rPr>
          <w:rFonts w:hint="eastAsia" w:ascii="楷体_GB2312" w:hAnsi="仿宋_GB2312" w:eastAsia="楷体_GB2312" w:cs="仿宋_GB2312"/>
          <w:sz w:val="32"/>
          <w:szCs w:val="32"/>
        </w:rPr>
        <w:t>第十一</w:t>
      </w:r>
      <w:r>
        <w:rPr>
          <w:rFonts w:ascii="楷体_GB2312" w:hAnsi="仿宋_GB2312" w:eastAsia="楷体_GB2312" w:cs="仿宋_GB2312"/>
          <w:sz w:val="32"/>
          <w:szCs w:val="32"/>
        </w:rPr>
        <w:t>条</w:t>
      </w:r>
      <w:r>
        <w:rPr>
          <w:rFonts w:hint="eastAsia" w:ascii="楷体_GB2312" w:hAnsi="仿宋_GB2312" w:eastAsia="楷体_GB2312" w:cs="仿宋_GB2312"/>
          <w:sz w:val="32"/>
          <w:szCs w:val="32"/>
        </w:rPr>
        <w:t xml:space="preserve">  </w:t>
      </w:r>
      <w:r>
        <w:rPr>
          <w:rFonts w:hint="eastAsia" w:ascii="仿宋_GB2312" w:eastAsia="仿宋_GB2312"/>
          <w:sz w:val="32"/>
          <w:szCs w:val="32"/>
        </w:rPr>
        <w:t>互联网群组(微信群、</w:t>
      </w:r>
      <w:r>
        <w:rPr>
          <w:rFonts w:ascii="仿宋_GB2312" w:eastAsia="仿宋_GB2312"/>
          <w:sz w:val="32"/>
          <w:szCs w:val="32"/>
        </w:rPr>
        <w:t>QQ群、微博群、贴吧群、陌陌群、支付宝群等)</w:t>
      </w:r>
      <w:r>
        <w:rPr>
          <w:rFonts w:hint="eastAsia" w:ascii="仿宋_GB2312" w:eastAsia="仿宋_GB2312"/>
          <w:sz w:val="32"/>
          <w:szCs w:val="32"/>
        </w:rPr>
        <w:t>建立者、管理者(群主)</w:t>
      </w:r>
      <w:r>
        <w:rPr>
          <w:rFonts w:hint="eastAsia"/>
        </w:rPr>
        <w:t xml:space="preserve"> </w:t>
      </w:r>
      <w:r>
        <w:rPr>
          <w:rFonts w:hint="eastAsia" w:ascii="仿宋_GB2312" w:eastAsia="仿宋_GB2312"/>
          <w:sz w:val="32"/>
          <w:szCs w:val="32"/>
        </w:rPr>
        <w:t>应当履行群组管理责任，即“谁建群谁负责，谁管理谁负责”，不得利用互联网群组传播法律法规和国家有关规定禁止的信息内容。</w:t>
      </w:r>
    </w:p>
    <w:p w14:paraId="11DEAC7C">
      <w:pPr>
        <w:spacing w:line="360" w:lineRule="auto"/>
        <w:ind w:firstLine="640"/>
        <w:rPr>
          <w:rFonts w:ascii="仿宋_GB2312" w:eastAsia="仿宋_GB2312"/>
          <w:sz w:val="32"/>
          <w:szCs w:val="32"/>
        </w:rPr>
      </w:pPr>
      <w:r>
        <w:rPr>
          <w:rFonts w:hint="eastAsia" w:ascii="仿宋_GB2312" w:eastAsia="仿宋_GB2312"/>
          <w:sz w:val="32"/>
          <w:szCs w:val="32"/>
        </w:rPr>
        <w:t>来源</w:t>
      </w:r>
      <w:r>
        <w:rPr>
          <w:rFonts w:ascii="仿宋_GB2312" w:eastAsia="仿宋_GB2312"/>
          <w:sz w:val="32"/>
          <w:szCs w:val="32"/>
        </w:rPr>
        <w:t>：</w:t>
      </w:r>
      <w:r>
        <w:rPr>
          <w:rFonts w:hint="eastAsia" w:ascii="仿宋_GB2312" w:eastAsia="仿宋_GB2312"/>
          <w:sz w:val="32"/>
          <w:szCs w:val="32"/>
        </w:rPr>
        <w:t>《互联网群组信息服务管理规定》第</w:t>
      </w:r>
      <w:r>
        <w:rPr>
          <w:rFonts w:ascii="仿宋_GB2312" w:eastAsia="仿宋_GB2312"/>
          <w:sz w:val="32"/>
          <w:szCs w:val="32"/>
        </w:rPr>
        <w:t>十条</w:t>
      </w:r>
      <w:r>
        <w:rPr>
          <w:rFonts w:hint="eastAsia" w:ascii="仿宋_GB2312" w:eastAsia="仿宋_GB2312"/>
          <w:sz w:val="32"/>
          <w:szCs w:val="32"/>
        </w:rPr>
        <w:t>。</w:t>
      </w:r>
    </w:p>
    <w:p w14:paraId="5F5283E9">
      <w:pPr>
        <w:spacing w:line="360" w:lineRule="auto"/>
        <w:ind w:firstLine="640"/>
        <w:rPr>
          <w:rFonts w:ascii="仿宋_GB2312" w:eastAsia="仿宋_GB2312"/>
          <w:sz w:val="32"/>
          <w:szCs w:val="32"/>
        </w:rPr>
      </w:pPr>
      <w:r>
        <w:rPr>
          <w:rFonts w:hint="eastAsia" w:ascii="楷体_GB2312" w:hAnsi="仿宋_GB2312" w:eastAsia="楷体_GB2312" w:cs="仿宋_GB2312"/>
          <w:sz w:val="32"/>
          <w:szCs w:val="32"/>
        </w:rPr>
        <w:t>第十二</w:t>
      </w:r>
      <w:r>
        <w:rPr>
          <w:rFonts w:ascii="楷体_GB2312" w:hAnsi="仿宋_GB2312" w:eastAsia="楷体_GB2312" w:cs="仿宋_GB2312"/>
          <w:sz w:val="32"/>
          <w:szCs w:val="32"/>
        </w:rPr>
        <w:t>条</w:t>
      </w:r>
      <w:r>
        <w:rPr>
          <w:rFonts w:hint="eastAsia" w:ascii="楷体_GB2312" w:hAnsi="仿宋_GB2312" w:eastAsia="楷体_GB2312" w:cs="仿宋_GB2312"/>
          <w:sz w:val="32"/>
          <w:szCs w:val="32"/>
        </w:rPr>
        <w:t xml:space="preserve">  </w:t>
      </w:r>
      <w:r>
        <w:rPr>
          <w:rFonts w:hint="eastAsia" w:ascii="仿宋_GB2312" w:eastAsia="仿宋_GB2312"/>
          <w:sz w:val="32"/>
          <w:szCs w:val="32"/>
        </w:rPr>
        <w:t>网络信息内容生产者应当遵守法律法规，遵循公序良俗，不得损害国家利益、公共利益和他人合法权益，不得制作、复制、发布含有下列内容的违法信息。</w:t>
      </w:r>
    </w:p>
    <w:p w14:paraId="7DB7C075">
      <w:pPr>
        <w:spacing w:line="360" w:lineRule="auto"/>
        <w:ind w:firstLine="64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反对宪法所确定的基本原则；</w:t>
      </w:r>
    </w:p>
    <w:p w14:paraId="60633BF7">
      <w:pPr>
        <w:spacing w:line="360" w:lineRule="auto"/>
        <w:ind w:firstLine="64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危害国家安全，泄露国家秘密，颠覆国家政权，破坏国家统一；</w:t>
      </w:r>
    </w:p>
    <w:p w14:paraId="5C753DD3">
      <w:pPr>
        <w:spacing w:line="360" w:lineRule="auto"/>
        <w:ind w:firstLine="640"/>
        <w:rPr>
          <w:rFonts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损害国家荣誉和利益；</w:t>
      </w:r>
    </w:p>
    <w:p w14:paraId="3A6E4B64">
      <w:pPr>
        <w:spacing w:line="360" w:lineRule="auto"/>
        <w:ind w:firstLine="64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歪曲、丑化、亵渎、否定英雄烈士事迹和精神，以侮辱、诽谤或者其他方式侵害英雄烈士的姓名、肖像、名誉、荣誉；</w:t>
      </w:r>
    </w:p>
    <w:p w14:paraId="0FE0D08E">
      <w:pPr>
        <w:spacing w:line="360" w:lineRule="auto"/>
        <w:ind w:firstLine="640"/>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w:t>
      </w:r>
      <w:r>
        <w:rPr>
          <w:rFonts w:hint="eastAsia" w:ascii="仿宋_GB2312" w:eastAsia="仿宋_GB2312"/>
          <w:sz w:val="32"/>
          <w:szCs w:val="32"/>
        </w:rPr>
        <w:t>宣扬恐怖主义、极端主义或者煽动实施恐怖活动、极端主义活动；</w:t>
      </w:r>
    </w:p>
    <w:p w14:paraId="6DBB8595">
      <w:pPr>
        <w:spacing w:line="360" w:lineRule="auto"/>
        <w:ind w:firstLine="640"/>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煽动民族仇恨、民族歧视，破坏民族团结；</w:t>
      </w:r>
    </w:p>
    <w:p w14:paraId="6689C34B">
      <w:pPr>
        <w:spacing w:line="360" w:lineRule="auto"/>
        <w:ind w:firstLine="640"/>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破坏国家宗教政策，宣扬邪教和封建迷信；</w:t>
      </w:r>
    </w:p>
    <w:p w14:paraId="616027BF">
      <w:pPr>
        <w:spacing w:line="360" w:lineRule="auto"/>
        <w:ind w:firstLine="64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w:t>
      </w:r>
      <w:r>
        <w:rPr>
          <w:rFonts w:hint="eastAsia" w:ascii="仿宋_GB2312" w:eastAsia="仿宋_GB2312"/>
          <w:sz w:val="32"/>
          <w:szCs w:val="32"/>
        </w:rPr>
        <w:t>散布谣言，扰乱经济秩序和社会秩序；</w:t>
      </w:r>
    </w:p>
    <w:p w14:paraId="66E312D3">
      <w:pPr>
        <w:spacing w:line="360" w:lineRule="auto"/>
        <w:ind w:firstLine="640"/>
        <w:rPr>
          <w:rFonts w:ascii="仿宋_GB2312" w:eastAsia="仿宋_GB2312"/>
          <w:sz w:val="32"/>
          <w:szCs w:val="32"/>
        </w:rPr>
      </w:pPr>
      <w:r>
        <w:rPr>
          <w:rFonts w:hint="eastAsia" w:ascii="仿宋_GB2312" w:eastAsia="仿宋_GB2312"/>
          <w:sz w:val="32"/>
          <w:szCs w:val="32"/>
        </w:rPr>
        <w:t>（九</w:t>
      </w:r>
      <w:r>
        <w:rPr>
          <w:rFonts w:ascii="仿宋_GB2312" w:eastAsia="仿宋_GB2312"/>
          <w:sz w:val="32"/>
          <w:szCs w:val="32"/>
        </w:rPr>
        <w:t>）</w:t>
      </w:r>
      <w:r>
        <w:rPr>
          <w:rFonts w:hint="eastAsia" w:ascii="仿宋_GB2312" w:eastAsia="仿宋_GB2312"/>
          <w:sz w:val="32"/>
          <w:szCs w:val="32"/>
        </w:rPr>
        <w:t>散布淫秽、色情、赌博、暴力、凶杀、恐怖或者教唆犯罪；</w:t>
      </w:r>
    </w:p>
    <w:p w14:paraId="37525FA0">
      <w:pPr>
        <w:spacing w:line="360" w:lineRule="auto"/>
        <w:ind w:firstLine="64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w:t>
      </w:r>
      <w:r>
        <w:rPr>
          <w:rFonts w:hint="eastAsia" w:ascii="仿宋_GB2312" w:eastAsia="仿宋_GB2312"/>
          <w:sz w:val="32"/>
          <w:szCs w:val="32"/>
        </w:rPr>
        <w:t>侮辱或者诽谤他人，侵害他人名誉、隐私和其他合法权益。</w:t>
      </w:r>
    </w:p>
    <w:p w14:paraId="3D5D0EFB">
      <w:pPr>
        <w:spacing w:line="360" w:lineRule="auto"/>
        <w:ind w:firstLine="640"/>
        <w:rPr>
          <w:rFonts w:ascii="仿宋_GB2312" w:eastAsia="仿宋_GB2312"/>
          <w:sz w:val="32"/>
          <w:szCs w:val="32"/>
        </w:rPr>
      </w:pPr>
      <w:r>
        <w:rPr>
          <w:rFonts w:hint="eastAsia" w:ascii="仿宋_GB2312" w:eastAsia="仿宋_GB2312"/>
          <w:sz w:val="32"/>
          <w:szCs w:val="32"/>
        </w:rPr>
        <w:t>来源</w:t>
      </w:r>
      <w:r>
        <w:rPr>
          <w:rFonts w:ascii="仿宋_GB2312" w:eastAsia="仿宋_GB2312"/>
          <w:sz w:val="32"/>
          <w:szCs w:val="32"/>
        </w:rPr>
        <w:t>：《</w:t>
      </w:r>
      <w:r>
        <w:rPr>
          <w:rFonts w:hint="eastAsia" w:ascii="仿宋_GB2312" w:eastAsia="仿宋_GB2312"/>
          <w:sz w:val="32"/>
          <w:szCs w:val="32"/>
        </w:rPr>
        <w:t>网络信息内容生态治理规定</w:t>
      </w:r>
      <w:r>
        <w:rPr>
          <w:rFonts w:ascii="仿宋_GB2312" w:eastAsia="仿宋_GB2312"/>
          <w:sz w:val="32"/>
          <w:szCs w:val="32"/>
        </w:rPr>
        <w:t>》</w:t>
      </w:r>
      <w:r>
        <w:rPr>
          <w:rFonts w:hint="eastAsia" w:ascii="仿宋_GB2312" w:eastAsia="仿宋_GB2312"/>
          <w:sz w:val="32"/>
          <w:szCs w:val="32"/>
        </w:rPr>
        <w:t>第六</w:t>
      </w:r>
      <w:r>
        <w:rPr>
          <w:rFonts w:ascii="仿宋_GB2312" w:eastAsia="仿宋_GB2312"/>
          <w:sz w:val="32"/>
          <w:szCs w:val="32"/>
        </w:rPr>
        <w:t>条</w:t>
      </w:r>
      <w:r>
        <w:rPr>
          <w:rFonts w:hint="eastAsia" w:ascii="仿宋_GB2312" w:eastAsia="仿宋_GB2312"/>
          <w:sz w:val="32"/>
          <w:szCs w:val="32"/>
        </w:rPr>
        <w:t>。</w:t>
      </w:r>
    </w:p>
    <w:p w14:paraId="7559E354">
      <w:pPr>
        <w:spacing w:line="360" w:lineRule="auto"/>
        <w:ind w:firstLine="640"/>
        <w:rPr>
          <w:rFonts w:ascii="仿宋_GB2312" w:eastAsia="仿宋_GB2312"/>
          <w:sz w:val="32"/>
          <w:szCs w:val="32"/>
        </w:rPr>
      </w:pPr>
      <w:r>
        <w:rPr>
          <w:rFonts w:hint="eastAsia" w:ascii="楷体_GB2312" w:eastAsia="楷体_GB2312"/>
          <w:sz w:val="32"/>
          <w:szCs w:val="32"/>
        </w:rPr>
        <w:t>第十三条</w:t>
      </w:r>
      <w:r>
        <w:rPr>
          <w:rFonts w:ascii="仿宋_GB2312" w:eastAsia="仿宋_GB2312"/>
          <w:sz w:val="32"/>
          <w:szCs w:val="32"/>
        </w:rPr>
        <w:t xml:space="preserve">  </w:t>
      </w:r>
      <w:r>
        <w:rPr>
          <w:rFonts w:hint="eastAsia" w:ascii="仿宋_GB2312" w:eastAsia="仿宋_GB2312"/>
          <w:sz w:val="32"/>
          <w:szCs w:val="32"/>
        </w:rPr>
        <w:t>任何单位和个人不得为他人实施电信网络诈骗活动提供下列支持或者帮助。</w:t>
      </w:r>
    </w:p>
    <w:p w14:paraId="68F2B6B0">
      <w:pPr>
        <w:spacing w:line="360" w:lineRule="auto"/>
        <w:ind w:firstLine="640"/>
        <w:rPr>
          <w:rFonts w:ascii="仿宋_GB2312" w:eastAsia="仿宋_GB2312"/>
          <w:sz w:val="32"/>
          <w:szCs w:val="32"/>
        </w:rPr>
      </w:pPr>
      <w:r>
        <w:rPr>
          <w:rFonts w:ascii="仿宋_GB2312" w:eastAsia="仿宋_GB2312"/>
          <w:sz w:val="32"/>
          <w:szCs w:val="32"/>
        </w:rPr>
        <w:t>（一）出售、提供个人信息；</w:t>
      </w:r>
    </w:p>
    <w:p w14:paraId="40B0C814">
      <w:pPr>
        <w:spacing w:line="360" w:lineRule="auto"/>
        <w:ind w:firstLine="640"/>
        <w:rPr>
          <w:rFonts w:ascii="仿宋_GB2312" w:eastAsia="仿宋_GB2312"/>
          <w:sz w:val="32"/>
          <w:szCs w:val="32"/>
        </w:rPr>
      </w:pPr>
      <w:r>
        <w:rPr>
          <w:rFonts w:ascii="仿宋_GB2312" w:eastAsia="仿宋_GB2312"/>
          <w:sz w:val="32"/>
          <w:szCs w:val="32"/>
        </w:rPr>
        <w:t>（二）帮助他人通过虚拟货币交易等方式洗钱；</w:t>
      </w:r>
    </w:p>
    <w:p w14:paraId="42E8DFC3">
      <w:pPr>
        <w:spacing w:line="360" w:lineRule="auto"/>
        <w:ind w:firstLine="640"/>
        <w:rPr>
          <w:rFonts w:ascii="仿宋_GB2312" w:eastAsia="仿宋_GB2312"/>
          <w:sz w:val="32"/>
          <w:szCs w:val="32"/>
        </w:rPr>
      </w:pPr>
      <w:r>
        <w:rPr>
          <w:rFonts w:ascii="仿宋_GB2312" w:eastAsia="仿宋_GB2312"/>
          <w:sz w:val="32"/>
          <w:szCs w:val="32"/>
        </w:rPr>
        <w:t>（三）其他为电信网络诈骗活动提供支持或者帮助的行为。</w:t>
      </w:r>
    </w:p>
    <w:p w14:paraId="2B001249">
      <w:pPr>
        <w:spacing w:line="360" w:lineRule="auto"/>
        <w:ind w:firstLine="640"/>
        <w:rPr>
          <w:rFonts w:ascii="仿宋_GB2312" w:eastAsia="仿宋_GB2312"/>
          <w:sz w:val="32"/>
          <w:szCs w:val="32"/>
        </w:rPr>
      </w:pPr>
      <w:r>
        <w:rPr>
          <w:rFonts w:hint="eastAsia" w:ascii="仿宋_GB2312" w:eastAsia="仿宋_GB2312"/>
          <w:sz w:val="32"/>
          <w:szCs w:val="32"/>
        </w:rPr>
        <w:t>来</w:t>
      </w:r>
      <w:r>
        <w:rPr>
          <w:rFonts w:ascii="仿宋_GB2312" w:eastAsia="仿宋_GB2312"/>
          <w:sz w:val="32"/>
          <w:szCs w:val="32"/>
        </w:rPr>
        <w:t>源：《</w:t>
      </w:r>
      <w:r>
        <w:rPr>
          <w:rFonts w:hint="eastAsia" w:ascii="仿宋_GB2312" w:eastAsia="仿宋_GB2312"/>
          <w:sz w:val="32"/>
          <w:szCs w:val="32"/>
        </w:rPr>
        <w:t>中华人民共和国反电信网络诈骗法》</w:t>
      </w:r>
      <w:r>
        <w:rPr>
          <w:rFonts w:ascii="仿宋_GB2312" w:eastAsia="仿宋_GB2312"/>
          <w:sz w:val="32"/>
          <w:szCs w:val="32"/>
        </w:rPr>
        <w:t>第二十五条</w:t>
      </w:r>
      <w:r>
        <w:rPr>
          <w:rFonts w:hint="eastAsia" w:ascii="仿宋_GB2312" w:eastAsia="仿宋_GB2312"/>
          <w:sz w:val="32"/>
          <w:szCs w:val="32"/>
        </w:rPr>
        <w:t>。</w:t>
      </w:r>
    </w:p>
    <w:p w14:paraId="61442C9B">
      <w:pPr>
        <w:spacing w:line="360" w:lineRule="auto"/>
        <w:ind w:firstLine="640"/>
        <w:rPr>
          <w:rFonts w:ascii="仿宋_GB2312" w:eastAsia="仿宋_GB2312"/>
          <w:sz w:val="32"/>
          <w:szCs w:val="32"/>
        </w:rPr>
      </w:pPr>
      <w:r>
        <w:rPr>
          <w:rFonts w:hint="eastAsia" w:ascii="楷体_GB2312" w:eastAsia="楷体_GB2312"/>
          <w:sz w:val="32"/>
          <w:szCs w:val="32"/>
        </w:rPr>
        <w:t>第十四条</w:t>
      </w:r>
      <w:r>
        <w:rPr>
          <w:rFonts w:hint="eastAsia" w:ascii="仿宋_GB2312" w:eastAsia="仿宋_GB2312"/>
          <w:sz w:val="32"/>
          <w:szCs w:val="32"/>
        </w:rPr>
        <w:t xml:space="preserve">  教职工不得组织或参与以下网络行为。</w:t>
      </w:r>
    </w:p>
    <w:p w14:paraId="36FA510B">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eastAsia="仿宋_GB2312"/>
          <w:sz w:val="32"/>
          <w:szCs w:val="32"/>
        </w:rPr>
        <w:t>（一</w:t>
      </w:r>
      <w:r>
        <w:rPr>
          <w:rFonts w:ascii="仿宋_GB2312" w:eastAsia="仿宋_GB2312"/>
          <w:sz w:val="32"/>
          <w:szCs w:val="32"/>
        </w:rPr>
        <w:t>）</w:t>
      </w:r>
      <w:r>
        <w:rPr>
          <w:rFonts w:hint="eastAsia" w:ascii="仿宋_GB2312" w:hAnsi="仿宋_GB2312" w:eastAsia="仿宋_GB2312" w:cs="仿宋_GB2312"/>
          <w:sz w:val="32"/>
          <w:szCs w:val="32"/>
          <w:shd w:val="clear" w:color="auto" w:fill="FFFFFF"/>
        </w:rPr>
        <w:t>妄议中央大政方针，丑化党和国家形象，诋毁、污蔑党和国家领导人，歪曲党史、国史、军史，抹黑革命先烈和英雄模范；制造、传播各类谣言特别是政治类谣言，散布所谓“内部”消息和小道消息；出版、购买、传播非法出版物；宣扬封建迷信、淫秽色情；制作、传播其他有严重问题的文章、言论、音视频等信息内容。</w:t>
      </w:r>
    </w:p>
    <w:p w14:paraId="3D3743FD">
      <w:pPr>
        <w:widowControl/>
        <w:shd w:val="clear" w:color="auto" w:fill="FFFFFF"/>
        <w:spacing w:line="360" w:lineRule="auto"/>
        <w:ind w:firstLine="48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组织、参加反对党的理论和路线方针政策的网络论坛、群组、直播等活动；通过网络组党结社，参与和动员不法串联、联署、集会等网上非法组织、非法活动；参与网上宗教活动、邪教活动，纵容和支持宗教极端势力、民族分裂势力、暴力恐怖势力极其活动；利用网络泄露党和国家秘密；浏览、访问非法和反动网站等；组织、参加含有相关内容的网络论坛、群组、直播等活动。</w:t>
      </w:r>
    </w:p>
    <w:p w14:paraId="1B7E1E85">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擅自建立、使用非法定信道浏览、访问、使用境外的网站、应用程序等；</w:t>
      </w:r>
    </w:p>
    <w:p w14:paraId="7312BF35">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通过网络泄露、扩散党和国家秘密、工作秘密。</w:t>
      </w:r>
    </w:p>
    <w:p w14:paraId="1D9A2F7C">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来源</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《中华人民共和国网络安全法》等相</w:t>
      </w:r>
      <w:r>
        <w:rPr>
          <w:rFonts w:ascii="仿宋_GB2312" w:hAnsi="仿宋_GB2312" w:eastAsia="仿宋_GB2312" w:cs="仿宋_GB2312"/>
          <w:sz w:val="32"/>
          <w:szCs w:val="32"/>
          <w:shd w:val="clear" w:color="auto" w:fill="FFFFFF"/>
        </w:rPr>
        <w:t>关内容。</w:t>
      </w:r>
    </w:p>
    <w:p w14:paraId="14F4F8FD">
      <w:pPr>
        <w:spacing w:line="360" w:lineRule="auto"/>
        <w:jc w:val="center"/>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四部分</w:t>
      </w:r>
      <w:r>
        <w:rPr>
          <w:rFonts w:hint="eastAsia" w:ascii="黑体" w:hAnsi="黑体" w:eastAsia="黑体"/>
          <w:sz w:val="32"/>
          <w:szCs w:val="32"/>
        </w:rPr>
        <w:t xml:space="preserve"> 关</w:t>
      </w:r>
      <w:r>
        <w:rPr>
          <w:rFonts w:ascii="黑体" w:hAnsi="黑体" w:eastAsia="黑体"/>
          <w:sz w:val="32"/>
          <w:szCs w:val="32"/>
        </w:rPr>
        <w:t>于</w:t>
      </w:r>
      <w:r>
        <w:rPr>
          <w:rFonts w:hint="eastAsia" w:ascii="黑体" w:hAnsi="黑体" w:eastAsia="黑体"/>
          <w:sz w:val="32"/>
          <w:szCs w:val="32"/>
        </w:rPr>
        <w:t>师德</w:t>
      </w:r>
      <w:r>
        <w:rPr>
          <w:rFonts w:ascii="黑体" w:hAnsi="黑体" w:eastAsia="黑体"/>
          <w:sz w:val="32"/>
          <w:szCs w:val="32"/>
        </w:rPr>
        <w:t>师</w:t>
      </w:r>
      <w:r>
        <w:rPr>
          <w:rFonts w:hint="eastAsia" w:ascii="黑体" w:hAnsi="黑体" w:eastAsia="黑体"/>
          <w:sz w:val="32"/>
          <w:szCs w:val="32"/>
        </w:rPr>
        <w:t>风</w:t>
      </w:r>
    </w:p>
    <w:p w14:paraId="4ECF6CB8">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楷体_GB2312" w:hAnsi="仿宋_GB2312" w:eastAsia="楷体_GB2312" w:cs="仿宋_GB2312"/>
          <w:sz w:val="32"/>
          <w:szCs w:val="32"/>
          <w:shd w:val="clear" w:color="auto" w:fill="FFFFFF"/>
        </w:rPr>
        <w:t>第十五条</w:t>
      </w:r>
      <w:r>
        <w:rPr>
          <w:rFonts w:hint="eastAsia" w:ascii="仿宋_GB2312" w:hAnsi="仿宋_GB2312" w:eastAsia="仿宋_GB2312" w:cs="仿宋_GB2312"/>
          <w:sz w:val="32"/>
          <w:szCs w:val="32"/>
          <w:shd w:val="clear" w:color="auto" w:fill="FFFFFF"/>
        </w:rPr>
        <w:t xml:space="preserve">  教师不得有下列行为。</w:t>
      </w:r>
    </w:p>
    <w:p w14:paraId="31DAFAC2">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不得在教育教学活动中及其他场合有损害党中央权威、违背党的路线方针政策的言行</w:t>
      </w:r>
      <w:r>
        <w:rPr>
          <w:rFonts w:hint="eastAsia" w:ascii="仿宋_GB2312" w:hAnsi="仿宋_GB2312" w:eastAsia="仿宋_GB2312" w:cs="仿宋_GB2312"/>
          <w:sz w:val="32"/>
          <w:szCs w:val="32"/>
          <w:shd w:val="clear" w:color="auto" w:fill="FFFFFF"/>
        </w:rPr>
        <w:t>；</w:t>
      </w:r>
    </w:p>
    <w:p w14:paraId="57D71F0E">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不得损害国家利益、社会公共利益，或违背社会公序良俗；</w:t>
      </w:r>
    </w:p>
    <w:p w14:paraId="6F90314C">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 xml:space="preserve">不得通过课堂、论坛、讲座、信息网络及其他渠道发表、转发错误观点，或编造散布虚假信息、不良信息； </w:t>
      </w:r>
    </w:p>
    <w:p w14:paraId="0BB75EBA">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不得违反教学纪律，敷衍教学，或擅自从事影响教育教学本职工作的兼职兼薪行为；</w:t>
      </w:r>
    </w:p>
    <w:p w14:paraId="427C8899">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不得要求学生从事与教学、科研、社会服务无关的事宜；</w:t>
      </w:r>
    </w:p>
    <w:p w14:paraId="4CE7A8CF">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不得与学生发生任何不正当关系，严禁任何形式的猥亵、性骚扰行为；</w:t>
      </w:r>
    </w:p>
    <w:p w14:paraId="586145B1">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不得抄袭剽窃、篡改侵吞他人学术成果，或滥用学术资源和学术影响；</w:t>
      </w:r>
    </w:p>
    <w:p w14:paraId="4E45E16A">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不得在招生、考试、推优、保研、就业及绩效考核、岗位聘用、职称评聘、评优评奖等工作中徇私舞弊、弄虚作假；</w:t>
      </w:r>
    </w:p>
    <w:p w14:paraId="015214EB">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（九）不得索要、收受学生及家长财物，不得参加由学生及家长付费的宴请、旅游、娱乐休闲等活动，或利用家长资源谋取私利；</w:t>
      </w:r>
    </w:p>
    <w:p w14:paraId="06E36330">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（十）不得假公济私，擅自利用学校名义或校名、校徽、专利、场所等资源谋取个人利益。</w:t>
      </w:r>
    </w:p>
    <w:p w14:paraId="5B8DE002">
      <w:pPr>
        <w:widowControl/>
        <w:shd w:val="clear" w:color="auto" w:fill="FFFFFF"/>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来源</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《新时代高校教师职业行为十项准则》</w:t>
      </w:r>
      <w:r>
        <w:rPr>
          <w:rFonts w:ascii="仿宋_GB2312" w:hAnsi="仿宋_GB2312" w:eastAsia="仿宋_GB2312" w:cs="仿宋_GB2312"/>
          <w:sz w:val="32"/>
          <w:szCs w:val="32"/>
          <w:shd w:val="clear" w:color="auto" w:fill="FFFFFF"/>
        </w:rPr>
        <w:t>。</w:t>
      </w:r>
    </w:p>
    <w:p w14:paraId="103FAB7A">
      <w:pPr>
        <w:spacing w:line="360" w:lineRule="auto"/>
        <w:jc w:val="center"/>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五部分</w:t>
      </w:r>
      <w:r>
        <w:rPr>
          <w:rFonts w:hint="eastAsia" w:ascii="黑体" w:hAnsi="黑体" w:eastAsia="黑体"/>
          <w:sz w:val="32"/>
          <w:szCs w:val="32"/>
        </w:rPr>
        <w:t xml:space="preserve">  关</w:t>
      </w:r>
      <w:r>
        <w:rPr>
          <w:rFonts w:ascii="黑体" w:hAnsi="黑体" w:eastAsia="黑体"/>
          <w:sz w:val="32"/>
          <w:szCs w:val="32"/>
        </w:rPr>
        <w:t>于职业</w:t>
      </w:r>
      <w:r>
        <w:rPr>
          <w:rFonts w:hint="eastAsia" w:ascii="黑体" w:hAnsi="黑体" w:eastAsia="黑体"/>
          <w:sz w:val="32"/>
          <w:szCs w:val="32"/>
        </w:rPr>
        <w:t>操守</w:t>
      </w:r>
    </w:p>
    <w:p w14:paraId="7AE677AB">
      <w:pPr>
        <w:spacing w:line="360" w:lineRule="auto"/>
        <w:ind w:firstLine="640"/>
        <w:rPr>
          <w:rFonts w:ascii="仿宋_GB2312" w:eastAsia="仿宋_GB2312"/>
          <w:sz w:val="32"/>
          <w:szCs w:val="32"/>
        </w:rPr>
      </w:pPr>
      <w:r>
        <w:rPr>
          <w:rFonts w:hint="eastAsia" w:ascii="楷体_GB2312" w:hAnsi="仿宋_GB2312" w:eastAsia="楷体_GB2312" w:cs="仿宋_GB2312"/>
          <w:sz w:val="32"/>
          <w:szCs w:val="32"/>
        </w:rPr>
        <w:t>第十六</w:t>
      </w:r>
      <w:r>
        <w:rPr>
          <w:rFonts w:ascii="楷体_GB2312" w:hAnsi="仿宋_GB2312" w:eastAsia="楷体_GB2312" w:cs="仿宋_GB2312"/>
          <w:sz w:val="32"/>
          <w:szCs w:val="32"/>
        </w:rPr>
        <w:t>条</w:t>
      </w:r>
      <w:r>
        <w:rPr>
          <w:rFonts w:hint="eastAsia" w:ascii="仿宋_GB2312" w:eastAsia="仿宋_GB2312"/>
          <w:sz w:val="32"/>
          <w:szCs w:val="32"/>
        </w:rPr>
        <w:t xml:space="preserve">  任何单位和个人不得编造、故意传播有关突发事件的虚假信息。</w:t>
      </w:r>
    </w:p>
    <w:p w14:paraId="4C2959B3">
      <w:pPr>
        <w:spacing w:line="360" w:lineRule="auto"/>
        <w:ind w:firstLine="640"/>
        <w:rPr>
          <w:rFonts w:ascii="仿宋_GB2312" w:eastAsia="仿宋_GB2312"/>
          <w:sz w:val="32"/>
          <w:szCs w:val="32"/>
        </w:rPr>
      </w:pPr>
      <w:r>
        <w:rPr>
          <w:rFonts w:hint="eastAsia" w:ascii="仿宋_GB2312" w:eastAsia="仿宋_GB2312"/>
          <w:sz w:val="32"/>
          <w:szCs w:val="32"/>
        </w:rPr>
        <w:t>来源</w:t>
      </w:r>
      <w:r>
        <w:rPr>
          <w:rFonts w:ascii="仿宋_GB2312" w:eastAsia="仿宋_GB2312"/>
          <w:sz w:val="32"/>
          <w:szCs w:val="32"/>
        </w:rPr>
        <w:t>：</w:t>
      </w:r>
      <w:r>
        <w:rPr>
          <w:rFonts w:hint="eastAsia" w:ascii="仿宋_GB2312" w:eastAsia="仿宋_GB2312"/>
          <w:sz w:val="32"/>
          <w:szCs w:val="32"/>
        </w:rPr>
        <w:t>《中华人民共和国突发事件应对法》第</w:t>
      </w:r>
      <w:r>
        <w:rPr>
          <w:rFonts w:ascii="仿宋_GB2312" w:eastAsia="仿宋_GB2312"/>
          <w:sz w:val="32"/>
          <w:szCs w:val="32"/>
        </w:rPr>
        <w:t>七条。</w:t>
      </w:r>
    </w:p>
    <w:p w14:paraId="6EC36E63">
      <w:pPr>
        <w:spacing w:line="360" w:lineRule="auto"/>
        <w:ind w:firstLine="640"/>
        <w:rPr>
          <w:rFonts w:ascii="仿宋_GB2312" w:eastAsia="仿宋_GB2312"/>
          <w:sz w:val="32"/>
          <w:szCs w:val="32"/>
        </w:rPr>
      </w:pPr>
      <w:r>
        <w:rPr>
          <w:rFonts w:hint="eastAsia" w:ascii="楷体_GB2312" w:hAnsi="仿宋_GB2312" w:eastAsia="楷体_GB2312" w:cs="仿宋_GB2312"/>
          <w:sz w:val="32"/>
          <w:szCs w:val="32"/>
        </w:rPr>
        <w:t>第十七</w:t>
      </w:r>
      <w:r>
        <w:rPr>
          <w:rFonts w:ascii="楷体_GB2312" w:hAnsi="仿宋_GB2312" w:eastAsia="楷体_GB2312" w:cs="仿宋_GB2312"/>
          <w:sz w:val="32"/>
          <w:szCs w:val="32"/>
        </w:rPr>
        <w:t>条</w:t>
      </w:r>
      <w:r>
        <w:rPr>
          <w:rFonts w:hint="eastAsia" w:ascii="仿宋_GB2312" w:eastAsia="仿宋_GB2312"/>
          <w:sz w:val="32"/>
          <w:szCs w:val="32"/>
        </w:rPr>
        <w:t xml:space="preserve">  任何组织或者个人不得拍摄、窥视、窃听、公开他人的私密活动。</w:t>
      </w:r>
    </w:p>
    <w:p w14:paraId="29B22068">
      <w:pPr>
        <w:spacing w:line="360" w:lineRule="auto"/>
        <w:ind w:firstLine="640"/>
        <w:rPr>
          <w:rFonts w:ascii="仿宋_GB2312" w:eastAsia="仿宋_GB2312"/>
          <w:sz w:val="32"/>
          <w:szCs w:val="32"/>
        </w:rPr>
      </w:pPr>
      <w:r>
        <w:rPr>
          <w:rFonts w:hint="eastAsia" w:ascii="仿宋_GB2312" w:eastAsia="仿宋_GB2312"/>
          <w:sz w:val="32"/>
          <w:szCs w:val="32"/>
        </w:rPr>
        <w:t>来源</w:t>
      </w:r>
      <w:r>
        <w:rPr>
          <w:rFonts w:ascii="仿宋_GB2312" w:eastAsia="仿宋_GB2312"/>
          <w:sz w:val="32"/>
          <w:szCs w:val="32"/>
        </w:rPr>
        <w:t>：</w:t>
      </w:r>
      <w:r>
        <w:rPr>
          <w:rFonts w:hint="eastAsia" w:ascii="仿宋_GB2312" w:eastAsia="仿宋_GB2312"/>
          <w:sz w:val="32"/>
          <w:szCs w:val="32"/>
        </w:rPr>
        <w:t>《中华人民共和国民法典》第一千零三十三条。</w:t>
      </w:r>
    </w:p>
    <w:p w14:paraId="6CDD3824">
      <w:pPr>
        <w:spacing w:line="360" w:lineRule="auto"/>
        <w:ind w:firstLine="640"/>
        <w:rPr>
          <w:rFonts w:ascii="仿宋_GB2312" w:eastAsia="仿宋_GB2312"/>
          <w:sz w:val="32"/>
          <w:szCs w:val="32"/>
        </w:rPr>
      </w:pPr>
      <w:r>
        <w:rPr>
          <w:rFonts w:hint="eastAsia" w:ascii="楷体_GB2312" w:hAnsi="仿宋_GB2312" w:eastAsia="楷体_GB2312" w:cs="仿宋_GB2312"/>
          <w:sz w:val="32"/>
          <w:szCs w:val="32"/>
        </w:rPr>
        <w:t>第十八</w:t>
      </w:r>
      <w:r>
        <w:rPr>
          <w:rFonts w:ascii="楷体_GB2312" w:hAnsi="仿宋_GB2312" w:eastAsia="楷体_GB2312" w:cs="仿宋_GB2312"/>
          <w:sz w:val="32"/>
          <w:szCs w:val="32"/>
        </w:rPr>
        <w:t>条</w:t>
      </w:r>
      <w:r>
        <w:rPr>
          <w:rFonts w:hint="eastAsia" w:ascii="楷体_GB2312" w:hAnsi="仿宋_GB2312" w:eastAsia="楷体_GB2312" w:cs="仿宋_GB2312"/>
          <w:sz w:val="32"/>
          <w:szCs w:val="32"/>
        </w:rPr>
        <w:t xml:space="preserve">   </w:t>
      </w:r>
      <w:r>
        <w:rPr>
          <w:rFonts w:hint="eastAsia" w:ascii="仿宋_GB2312" w:eastAsia="仿宋_GB2312"/>
          <w:sz w:val="32"/>
          <w:szCs w:val="32"/>
        </w:rPr>
        <w:t>共产党员不得有下列行为。</w:t>
      </w:r>
    </w:p>
    <w:p w14:paraId="6927D5F5">
      <w:pPr>
        <w:spacing w:line="360" w:lineRule="auto"/>
        <w:ind w:firstLine="640"/>
        <w:rPr>
          <w:rFonts w:ascii="仿宋_GB2312" w:hAnsi="仿宋_GB2312" w:eastAsia="仿宋_GB2312" w:cs="仿宋_GB2312"/>
          <w:sz w:val="32"/>
          <w:szCs w:val="32"/>
        </w:rPr>
      </w:pPr>
      <w:r>
        <w:rPr>
          <w:rFonts w:hint="eastAsia" w:ascii="仿宋_GB2312" w:eastAsia="仿宋_GB2312"/>
          <w:sz w:val="32"/>
          <w:szCs w:val="32"/>
        </w:rPr>
        <w:t>（一</w:t>
      </w:r>
      <w:r>
        <w:rPr>
          <w:rFonts w:ascii="仿宋_GB2312" w:eastAsia="仿宋_GB2312"/>
          <w:sz w:val="32"/>
          <w:szCs w:val="32"/>
        </w:rPr>
        <w:t>）</w:t>
      </w:r>
      <w:r>
        <w:rPr>
          <w:rFonts w:hint="eastAsia" w:ascii="仿宋_GB2312" w:hAnsi="仿宋_GB2312" w:eastAsia="仿宋_GB2312" w:cs="仿宋_GB2312"/>
          <w:sz w:val="32"/>
          <w:szCs w:val="32"/>
        </w:rPr>
        <w:t>在重大原则问题上不同党中央保持一致且有实际言论、行为；</w:t>
      </w:r>
    </w:p>
    <w:p w14:paraId="5CDF039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通过网络、广播、电视、报刊、传单、书籍等，或者利用讲座、论坛、报告会、座谈会等方式，公开发表坚持资产阶级自由化立场、反对四项基本原则，反对党的改革开放决策的文章、演说、宣言、声明；</w:t>
      </w:r>
    </w:p>
    <w:p w14:paraId="39F41A46">
      <w:pPr>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在党内组织秘密集团或者组织其他分裂党的活动；</w:t>
      </w:r>
    </w:p>
    <w:p w14:paraId="3ECCB203">
      <w:pPr>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制造、散布、传播政治谣言，破坏党的团结统一；</w:t>
      </w:r>
    </w:p>
    <w:p w14:paraId="31583BAB">
      <w:pPr>
        <w:spacing w:line="360" w:lineRule="auto"/>
        <w:ind w:firstLine="640" w:firstLineChars="200"/>
        <w:rPr>
          <w:rFonts w:ascii="仿宋_GB2312" w:eastAsia="仿宋_GB2312"/>
          <w:sz w:val="32"/>
          <w:szCs w:val="32"/>
        </w:rPr>
      </w:pPr>
      <w:r>
        <w:rPr>
          <w:rFonts w:hint="eastAsia" w:ascii="仿宋_GB2312" w:hAnsi="仿宋_GB2312" w:eastAsia="仿宋_GB2312" w:cs="仿宋_GB2312"/>
          <w:sz w:val="32"/>
          <w:szCs w:val="32"/>
          <w:shd w:val="clear" w:color="auto" w:fill="FFFFFF"/>
        </w:rPr>
        <w:t>（五</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政治品行恶劣，匿名诬告，有意陷害或者制造其他谣言；</w:t>
      </w:r>
    </w:p>
    <w:p w14:paraId="5BC97A73">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组织、参加反对党的基本理论、基本路线、基本方略或者重大方针政策的集会、游行、示威等活动；</w:t>
      </w:r>
    </w:p>
    <w:p w14:paraId="6037AAFC">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组织、参加旨在反对党的领导、反对社会主义制度或者敌视政府等组织；</w:t>
      </w:r>
    </w:p>
    <w:p w14:paraId="5FB555B5">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组织、参加会道门或者邪教组织，组织迷信活动；利用宗教活动反对党的理论、路线、方针、政策和决议，破坏民族团结；</w:t>
      </w:r>
    </w:p>
    <w:p w14:paraId="1A2EE72A">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对违反政治纪律和政治规矩等错误思想和行为不报告、不抵制、不斗争，放任不管，搞无原则一团和气；</w:t>
      </w:r>
    </w:p>
    <w:p w14:paraId="5EC0C338">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违反党的优良传统和工作惯例等党的规矩。</w:t>
      </w:r>
    </w:p>
    <w:p w14:paraId="422F2A7D">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来</w:t>
      </w:r>
      <w:r>
        <w:rPr>
          <w:rFonts w:ascii="仿宋_GB2312" w:hAnsi="仿宋_GB2312" w:eastAsia="仿宋_GB2312" w:cs="仿宋_GB2312"/>
          <w:sz w:val="32"/>
          <w:szCs w:val="32"/>
          <w:shd w:val="clear" w:color="auto" w:fill="FFFFFF"/>
        </w:rPr>
        <w:t>源：</w:t>
      </w:r>
      <w:r>
        <w:rPr>
          <w:rFonts w:hint="eastAsia" w:ascii="仿宋_GB2312" w:hAnsi="仿宋_GB2312" w:eastAsia="仿宋_GB2312" w:cs="仿宋_GB2312"/>
          <w:sz w:val="32"/>
          <w:szCs w:val="32"/>
          <w:shd w:val="clear" w:color="auto" w:fill="FFFFFF"/>
        </w:rPr>
        <w:t>《中国共产党纪律处分条例》相</w:t>
      </w:r>
      <w:r>
        <w:rPr>
          <w:rFonts w:ascii="仿宋_GB2312" w:hAnsi="仿宋_GB2312" w:eastAsia="仿宋_GB2312" w:cs="仿宋_GB2312"/>
          <w:sz w:val="32"/>
          <w:szCs w:val="32"/>
          <w:shd w:val="clear" w:color="auto" w:fill="FFFFFF"/>
        </w:rPr>
        <w:t>关内容。</w:t>
      </w:r>
    </w:p>
    <w:p w14:paraId="249C9536">
      <w:pPr>
        <w:spacing w:line="360" w:lineRule="auto"/>
        <w:jc w:val="center"/>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六部分</w:t>
      </w:r>
      <w:r>
        <w:rPr>
          <w:rFonts w:hint="eastAsia" w:ascii="黑体" w:hAnsi="黑体" w:eastAsia="黑体"/>
          <w:sz w:val="32"/>
          <w:szCs w:val="32"/>
        </w:rPr>
        <w:t xml:space="preserve">  关</w:t>
      </w:r>
      <w:r>
        <w:rPr>
          <w:rFonts w:ascii="黑体" w:hAnsi="黑体" w:eastAsia="黑体"/>
          <w:sz w:val="32"/>
          <w:szCs w:val="32"/>
        </w:rPr>
        <w:t>于个人权益</w:t>
      </w:r>
    </w:p>
    <w:p w14:paraId="3ECB30F5">
      <w:pPr>
        <w:spacing w:line="360" w:lineRule="auto"/>
        <w:ind w:firstLine="640"/>
        <w:rPr>
          <w:rFonts w:ascii="仿宋_GB2312" w:eastAsia="仿宋_GB2312"/>
          <w:sz w:val="32"/>
          <w:szCs w:val="32"/>
        </w:rPr>
      </w:pPr>
      <w:r>
        <w:rPr>
          <w:rFonts w:hint="eastAsia" w:ascii="楷体_GB2312" w:eastAsia="楷体_GB2312"/>
          <w:sz w:val="32"/>
          <w:szCs w:val="32"/>
        </w:rPr>
        <w:t>第十九</w:t>
      </w:r>
      <w:r>
        <w:rPr>
          <w:rFonts w:ascii="楷体_GB2312" w:eastAsia="楷体_GB2312"/>
          <w:sz w:val="32"/>
          <w:szCs w:val="32"/>
        </w:rPr>
        <w:t>条</w:t>
      </w:r>
      <w:r>
        <w:rPr>
          <w:rFonts w:hint="eastAsia" w:ascii="仿宋_GB2312" w:eastAsia="仿宋_GB2312"/>
          <w:sz w:val="32"/>
          <w:szCs w:val="32"/>
        </w:rPr>
        <w:t xml:space="preserve">  任何组织、个人不得非法收集、使用、加工、传输他人个人信息，不得非法买卖、提供或者公开他人个人信息；不得从事危害国家安全、公共利益的个人信息处理活动。</w:t>
      </w:r>
    </w:p>
    <w:p w14:paraId="7CBE6BE2">
      <w:pPr>
        <w:spacing w:line="360" w:lineRule="auto"/>
        <w:ind w:firstLine="640"/>
        <w:rPr>
          <w:rFonts w:ascii="仿宋_GB2312" w:eastAsia="仿宋_GB2312"/>
          <w:sz w:val="32"/>
          <w:szCs w:val="32"/>
        </w:rPr>
      </w:pPr>
      <w:r>
        <w:rPr>
          <w:rFonts w:hint="eastAsia" w:ascii="仿宋_GB2312" w:eastAsia="仿宋_GB2312"/>
          <w:sz w:val="32"/>
          <w:szCs w:val="32"/>
        </w:rPr>
        <w:t>来源</w:t>
      </w:r>
      <w:r>
        <w:rPr>
          <w:rFonts w:ascii="仿宋_GB2312" w:eastAsia="仿宋_GB2312"/>
          <w:sz w:val="32"/>
          <w:szCs w:val="32"/>
        </w:rPr>
        <w:t>：</w:t>
      </w:r>
      <w:r>
        <w:rPr>
          <w:rFonts w:hint="eastAsia" w:ascii="仿宋_GB2312" w:eastAsia="仿宋_GB2312"/>
          <w:sz w:val="32"/>
          <w:szCs w:val="32"/>
        </w:rPr>
        <w:t>《中华人民共和国个人信息保护法》第</w:t>
      </w:r>
      <w:r>
        <w:rPr>
          <w:rFonts w:ascii="仿宋_GB2312" w:eastAsia="仿宋_GB2312"/>
          <w:sz w:val="32"/>
          <w:szCs w:val="32"/>
        </w:rPr>
        <w:t>十条。</w:t>
      </w:r>
    </w:p>
    <w:p w14:paraId="254307B3">
      <w:pPr>
        <w:spacing w:line="360" w:lineRule="auto"/>
        <w:ind w:firstLine="640"/>
        <w:rPr>
          <w:rFonts w:ascii="仿宋_GB2312" w:hAnsi="仿宋_GB2312" w:eastAsia="仿宋_GB2312" w:cs="仿宋_GB2312"/>
          <w:sz w:val="32"/>
          <w:szCs w:val="32"/>
          <w:shd w:val="clear" w:color="auto" w:fill="FFFFFF"/>
        </w:rPr>
      </w:pPr>
      <w:r>
        <w:rPr>
          <w:rFonts w:hint="eastAsia" w:ascii="楷体_GB2312" w:eastAsia="楷体_GB2312"/>
          <w:sz w:val="32"/>
          <w:szCs w:val="32"/>
        </w:rPr>
        <w:t>第二十</w:t>
      </w:r>
      <w:r>
        <w:rPr>
          <w:rFonts w:ascii="楷体_GB2312" w:eastAsia="楷体_GB2312"/>
          <w:sz w:val="32"/>
          <w:szCs w:val="32"/>
        </w:rPr>
        <w:t>条</w:t>
      </w:r>
      <w:r>
        <w:rPr>
          <w:rFonts w:hint="eastAsia" w:ascii="仿宋_GB2312" w:hAnsi="仿宋_GB2312" w:eastAsia="仿宋_GB2312" w:cs="仿宋_GB2312"/>
          <w:sz w:val="32"/>
          <w:szCs w:val="32"/>
          <w:shd w:val="clear" w:color="auto" w:fill="FFFFFF"/>
        </w:rPr>
        <w:t xml:space="preserve">  任何组织或者个人不得以干涉、盗用、假冒等方式侵害他人的姓名权或者名称权。</w:t>
      </w:r>
    </w:p>
    <w:p w14:paraId="1A400B43">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来</w:t>
      </w:r>
      <w:r>
        <w:rPr>
          <w:rFonts w:ascii="仿宋_GB2312" w:hAnsi="仿宋_GB2312" w:eastAsia="仿宋_GB2312" w:cs="仿宋_GB2312"/>
          <w:sz w:val="32"/>
          <w:szCs w:val="32"/>
          <w:shd w:val="clear" w:color="auto" w:fill="FFFFFF"/>
        </w:rPr>
        <w:t>源：</w:t>
      </w:r>
      <w:r>
        <w:rPr>
          <w:rFonts w:hint="eastAsia" w:ascii="仿宋_GB2312" w:eastAsia="仿宋_GB2312"/>
          <w:sz w:val="32"/>
          <w:szCs w:val="32"/>
        </w:rPr>
        <w:t>《中华人民共和国民法典》</w:t>
      </w:r>
      <w:r>
        <w:rPr>
          <w:rFonts w:hint="eastAsia" w:ascii="仿宋_GB2312" w:hAnsi="仿宋_GB2312" w:eastAsia="仿宋_GB2312" w:cs="仿宋_GB2312"/>
          <w:sz w:val="32"/>
          <w:szCs w:val="32"/>
          <w:shd w:val="clear" w:color="auto" w:fill="FFFFFF"/>
        </w:rPr>
        <w:t>第一千零一十四条。</w:t>
      </w:r>
    </w:p>
    <w:p w14:paraId="33870544">
      <w:pPr>
        <w:spacing w:line="360" w:lineRule="auto"/>
        <w:ind w:firstLine="640"/>
        <w:rPr>
          <w:rFonts w:ascii="仿宋_GB2312" w:hAnsi="仿宋_GB2312" w:eastAsia="仿宋_GB2312" w:cs="仿宋_GB2312"/>
          <w:sz w:val="32"/>
          <w:szCs w:val="32"/>
          <w:shd w:val="clear" w:color="auto" w:fill="FFFFFF"/>
        </w:rPr>
      </w:pPr>
      <w:r>
        <w:rPr>
          <w:rFonts w:hint="eastAsia" w:ascii="楷体_GB2312" w:eastAsia="楷体_GB2312"/>
          <w:sz w:val="32"/>
          <w:szCs w:val="32"/>
        </w:rPr>
        <w:t>第二十一</w:t>
      </w:r>
      <w:r>
        <w:rPr>
          <w:rFonts w:ascii="楷体_GB2312" w:eastAsia="楷体_GB2312"/>
          <w:sz w:val="32"/>
          <w:szCs w:val="32"/>
        </w:rPr>
        <w:t>条</w:t>
      </w:r>
      <w:r>
        <w:rPr>
          <w:rFonts w:hint="eastAsia" w:ascii="仿宋_GB2312" w:hAnsi="仿宋_GB2312" w:eastAsia="仿宋_GB2312" w:cs="仿宋_GB2312"/>
          <w:sz w:val="32"/>
          <w:szCs w:val="32"/>
          <w:shd w:val="clear" w:color="auto" w:fill="FFFFFF"/>
        </w:rPr>
        <w:t xml:space="preserve">  任何组织或者个人不得以丑化、污损，或者利用信息技术手段伪造等方式侵害他人的肖像权。</w:t>
      </w:r>
    </w:p>
    <w:p w14:paraId="163D2107">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来源</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《中华人民共和国民法典》第一千零一十九条。</w:t>
      </w:r>
    </w:p>
    <w:p w14:paraId="08A7F530">
      <w:pPr>
        <w:spacing w:line="360" w:lineRule="auto"/>
        <w:ind w:firstLine="640"/>
        <w:rPr>
          <w:rFonts w:ascii="仿宋_GB2312" w:hAnsi="仿宋_GB2312" w:eastAsia="仿宋_GB2312" w:cs="仿宋_GB2312"/>
          <w:sz w:val="32"/>
          <w:szCs w:val="32"/>
          <w:shd w:val="clear" w:color="auto" w:fill="FFFFFF"/>
        </w:rPr>
      </w:pPr>
      <w:r>
        <w:rPr>
          <w:rFonts w:hint="eastAsia" w:ascii="楷体_GB2312" w:eastAsia="楷体_GB2312"/>
          <w:sz w:val="32"/>
          <w:szCs w:val="32"/>
        </w:rPr>
        <w:t>第二十二</w:t>
      </w:r>
      <w:r>
        <w:rPr>
          <w:rFonts w:ascii="楷体_GB2312" w:eastAsia="楷体_GB2312"/>
          <w:sz w:val="32"/>
          <w:szCs w:val="32"/>
        </w:rPr>
        <w:t>条</w:t>
      </w:r>
      <w:r>
        <w:rPr>
          <w:rFonts w:hint="eastAsia" w:ascii="楷体_GB2312" w:eastAsia="楷体_GB2312"/>
          <w:sz w:val="32"/>
          <w:szCs w:val="32"/>
        </w:rPr>
        <w:t xml:space="preserve"> </w:t>
      </w:r>
      <w:r>
        <w:rPr>
          <w:rFonts w:hint="eastAsia" w:ascii="仿宋_GB2312" w:hAnsi="仿宋_GB2312" w:eastAsia="仿宋_GB2312" w:cs="仿宋_GB2312"/>
          <w:sz w:val="32"/>
          <w:szCs w:val="32"/>
          <w:shd w:val="clear" w:color="auto" w:fill="FFFFFF"/>
        </w:rPr>
        <w:t xml:space="preserve"> 任何组织或者个人不得以侮辱、诽谤等方式侵害他人的名誉权。</w:t>
      </w:r>
    </w:p>
    <w:p w14:paraId="6DE335F4">
      <w:pPr>
        <w:spacing w:line="360" w:lineRule="auto"/>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来源：《中华人民共和国民法典》第一千零二十四条。</w:t>
      </w:r>
    </w:p>
    <w:p w14:paraId="1EC81C77">
      <w:pPr>
        <w:spacing w:line="360" w:lineRule="auto"/>
        <w:jc w:val="center"/>
        <w:rPr>
          <w:rFonts w:ascii="黑体" w:hAnsi="黑体" w:eastAsia="黑体"/>
          <w:sz w:val="32"/>
          <w:szCs w:val="32"/>
        </w:rPr>
      </w:pPr>
      <w:r>
        <w:rPr>
          <w:rFonts w:hint="eastAsia" w:ascii="黑体" w:hAnsi="黑体" w:eastAsia="黑体"/>
          <w:sz w:val="32"/>
          <w:szCs w:val="32"/>
        </w:rPr>
        <w:t>第七</w:t>
      </w:r>
      <w:r>
        <w:rPr>
          <w:rFonts w:ascii="黑体" w:hAnsi="黑体" w:eastAsia="黑体"/>
          <w:sz w:val="32"/>
          <w:szCs w:val="32"/>
        </w:rPr>
        <w:t>部分</w:t>
      </w:r>
      <w:r>
        <w:rPr>
          <w:rFonts w:hint="eastAsia" w:ascii="黑体" w:hAnsi="黑体" w:eastAsia="黑体"/>
          <w:sz w:val="32"/>
          <w:szCs w:val="32"/>
        </w:rPr>
        <w:t xml:space="preserve">  其他方面</w:t>
      </w:r>
    </w:p>
    <w:p w14:paraId="1734AD42">
      <w:pPr>
        <w:spacing w:line="360" w:lineRule="auto"/>
        <w:ind w:firstLine="640"/>
        <w:rPr>
          <w:rFonts w:ascii="仿宋_GB2312" w:hAnsi="仿宋_GB2312" w:eastAsia="仿宋_GB2312" w:cs="仿宋_GB2312"/>
          <w:sz w:val="32"/>
          <w:szCs w:val="32"/>
        </w:rPr>
      </w:pPr>
      <w:r>
        <w:rPr>
          <w:rFonts w:hint="eastAsia" w:ascii="楷体_GB2312" w:hAnsi="仿宋_GB2312" w:eastAsia="楷体_GB2312" w:cs="仿宋_GB2312"/>
          <w:sz w:val="32"/>
          <w:szCs w:val="32"/>
        </w:rPr>
        <w:t>第二</w:t>
      </w:r>
      <w:r>
        <w:rPr>
          <w:rFonts w:ascii="楷体_GB2312" w:hAnsi="仿宋_GB2312" w:eastAsia="楷体_GB2312" w:cs="仿宋_GB2312"/>
          <w:sz w:val="32"/>
          <w:szCs w:val="32"/>
        </w:rPr>
        <w:t>十</w:t>
      </w:r>
      <w:r>
        <w:rPr>
          <w:rFonts w:hint="eastAsia" w:ascii="楷体_GB2312" w:hAnsi="仿宋_GB2312" w:eastAsia="楷体_GB2312" w:cs="仿宋_GB2312"/>
          <w:sz w:val="32"/>
          <w:szCs w:val="32"/>
        </w:rPr>
        <w:t>三</w:t>
      </w:r>
      <w:r>
        <w:rPr>
          <w:rFonts w:ascii="楷体_GB2312" w:hAnsi="仿宋_GB2312" w:eastAsia="楷体_GB2312" w:cs="仿宋_GB2312"/>
          <w:sz w:val="32"/>
          <w:szCs w:val="32"/>
        </w:rPr>
        <w:t xml:space="preserve">条  </w:t>
      </w:r>
      <w:r>
        <w:rPr>
          <w:rFonts w:hint="eastAsia" w:ascii="仿宋_GB2312" w:hAnsi="仿宋_GB2312" w:eastAsia="仿宋_GB2312" w:cs="仿宋_GB2312"/>
          <w:sz w:val="32"/>
          <w:szCs w:val="32"/>
          <w:shd w:val="clear" w:color="auto" w:fill="FFFFFF"/>
        </w:rPr>
        <w:t>不得</w:t>
      </w:r>
      <w:r>
        <w:rPr>
          <w:rFonts w:hint="eastAsia" w:ascii="仿宋_GB2312" w:hAnsi="仿宋_GB2312" w:eastAsia="仿宋_GB2312" w:cs="仿宋_GB2312"/>
          <w:sz w:val="32"/>
          <w:szCs w:val="32"/>
        </w:rPr>
        <w:t>从新闻出版总署或指定进口经营单位以外的渠道订购进口出版物。</w:t>
      </w:r>
    </w:p>
    <w:p w14:paraId="248754BF">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来源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《出版管理条例》相关</w:t>
      </w:r>
      <w:r>
        <w:rPr>
          <w:rFonts w:ascii="仿宋_GB2312" w:hAnsi="仿宋_GB2312" w:eastAsia="仿宋_GB2312" w:cs="仿宋_GB2312"/>
          <w:sz w:val="32"/>
          <w:szCs w:val="32"/>
        </w:rPr>
        <w:t>内容、</w:t>
      </w:r>
      <w:r>
        <w:rPr>
          <w:rFonts w:hint="eastAsia" w:ascii="仿宋_GB2312" w:hAnsi="仿宋_GB2312" w:eastAsia="仿宋_GB2312" w:cs="仿宋_GB2312"/>
          <w:sz w:val="32"/>
          <w:szCs w:val="32"/>
        </w:rPr>
        <w:t>《订户订购进口出版物管理办法》第</w:t>
      </w:r>
      <w:r>
        <w:rPr>
          <w:rFonts w:ascii="仿宋_GB2312" w:hAnsi="仿宋_GB2312" w:eastAsia="仿宋_GB2312" w:cs="仿宋_GB2312"/>
          <w:sz w:val="32"/>
          <w:szCs w:val="32"/>
        </w:rPr>
        <w:t>四条。</w:t>
      </w:r>
    </w:p>
    <w:p w14:paraId="014C8B02">
      <w:pPr>
        <w:spacing w:line="360" w:lineRule="auto"/>
        <w:ind w:firstLine="640"/>
        <w:rPr>
          <w:rFonts w:ascii="仿宋_GB2312" w:eastAsia="仿宋_GB2312"/>
          <w:sz w:val="32"/>
          <w:szCs w:val="32"/>
        </w:rPr>
      </w:pPr>
      <w:r>
        <w:rPr>
          <w:rFonts w:hint="eastAsia" w:ascii="楷体_GB2312" w:hAnsi="仿宋_GB2312" w:eastAsia="楷体_GB2312" w:cs="仿宋_GB2312"/>
          <w:sz w:val="32"/>
          <w:szCs w:val="32"/>
        </w:rPr>
        <w:t>第二</w:t>
      </w:r>
      <w:r>
        <w:rPr>
          <w:rFonts w:ascii="楷体_GB2312" w:hAnsi="仿宋_GB2312" w:eastAsia="楷体_GB2312" w:cs="仿宋_GB2312"/>
          <w:sz w:val="32"/>
          <w:szCs w:val="32"/>
        </w:rPr>
        <w:t>十</w:t>
      </w:r>
      <w:r>
        <w:rPr>
          <w:rFonts w:hint="eastAsia" w:ascii="楷体_GB2312" w:hAnsi="仿宋_GB2312" w:eastAsia="楷体_GB2312" w:cs="仿宋_GB2312"/>
          <w:sz w:val="32"/>
          <w:szCs w:val="32"/>
        </w:rPr>
        <w:t>四</w:t>
      </w:r>
      <w:r>
        <w:rPr>
          <w:rFonts w:ascii="楷体_GB2312" w:hAnsi="仿宋_GB2312" w:eastAsia="楷体_GB2312" w:cs="仿宋_GB2312"/>
          <w:sz w:val="32"/>
          <w:szCs w:val="32"/>
        </w:rPr>
        <w:t>条</w:t>
      </w:r>
      <w:r>
        <w:rPr>
          <w:rFonts w:hint="eastAsia" w:ascii="仿宋_GB2312" w:eastAsia="仿宋_GB2312"/>
          <w:sz w:val="32"/>
          <w:szCs w:val="32"/>
        </w:rPr>
        <w:t xml:space="preserve">  未经审核报备的新媒体账号不得以“兰州大学”名义发布内容。不允许个人注册使用冠以“兰州大学”名义的新媒体账号。</w:t>
      </w:r>
    </w:p>
    <w:p w14:paraId="18B6B00B">
      <w:pPr>
        <w:spacing w:line="360" w:lineRule="auto"/>
        <w:ind w:firstLine="640"/>
        <w:rPr>
          <w:rFonts w:ascii="仿宋_GB2312" w:eastAsia="仿宋_GB2312"/>
          <w:sz w:val="32"/>
          <w:szCs w:val="32"/>
        </w:rPr>
      </w:pPr>
      <w:r>
        <w:rPr>
          <w:rFonts w:hint="eastAsia" w:ascii="仿宋_GB2312" w:eastAsia="仿宋_GB2312"/>
          <w:sz w:val="32"/>
          <w:szCs w:val="32"/>
        </w:rPr>
        <w:t>来源</w:t>
      </w:r>
      <w:r>
        <w:rPr>
          <w:rFonts w:ascii="仿宋_GB2312" w:eastAsia="仿宋_GB2312"/>
          <w:sz w:val="32"/>
          <w:szCs w:val="32"/>
        </w:rPr>
        <w:t>：</w:t>
      </w:r>
      <w:r>
        <w:rPr>
          <w:rFonts w:hint="eastAsia" w:ascii="仿宋_GB2312" w:eastAsia="仿宋_GB2312"/>
          <w:sz w:val="32"/>
          <w:szCs w:val="32"/>
        </w:rPr>
        <w:t>《兰州大学学生社团建设管理实施细则》相关</w:t>
      </w:r>
      <w:r>
        <w:rPr>
          <w:rFonts w:ascii="仿宋_GB2312" w:eastAsia="仿宋_GB2312"/>
          <w:sz w:val="32"/>
          <w:szCs w:val="32"/>
        </w:rPr>
        <w:t>内容。</w:t>
      </w:r>
    </w:p>
    <w:p w14:paraId="3C32AD37">
      <w:pPr>
        <w:spacing w:line="360" w:lineRule="auto"/>
        <w:ind w:firstLine="640"/>
        <w:rPr>
          <w:rFonts w:ascii="仿宋_GB2312" w:eastAsia="仿宋_GB2312"/>
          <w:sz w:val="32"/>
          <w:szCs w:val="32"/>
        </w:rPr>
      </w:pPr>
      <w:r>
        <w:rPr>
          <w:rFonts w:hint="eastAsia" w:ascii="楷体_GB2312" w:hAnsi="仿宋_GB2312" w:eastAsia="楷体_GB2312" w:cs="仿宋_GB2312"/>
          <w:sz w:val="32"/>
          <w:szCs w:val="32"/>
        </w:rPr>
        <w:t>第二</w:t>
      </w:r>
      <w:r>
        <w:rPr>
          <w:rFonts w:ascii="楷体_GB2312" w:hAnsi="仿宋_GB2312" w:eastAsia="楷体_GB2312" w:cs="仿宋_GB2312"/>
          <w:sz w:val="32"/>
          <w:szCs w:val="32"/>
        </w:rPr>
        <w:t>十</w:t>
      </w:r>
      <w:r>
        <w:rPr>
          <w:rFonts w:hint="eastAsia" w:ascii="楷体_GB2312" w:hAnsi="仿宋_GB2312" w:eastAsia="楷体_GB2312" w:cs="仿宋_GB2312"/>
          <w:sz w:val="32"/>
          <w:szCs w:val="32"/>
        </w:rPr>
        <w:t>五</w:t>
      </w:r>
      <w:r>
        <w:rPr>
          <w:rFonts w:ascii="楷体_GB2312" w:hAnsi="仿宋_GB2312" w:eastAsia="楷体_GB2312" w:cs="仿宋_GB2312"/>
          <w:sz w:val="32"/>
          <w:szCs w:val="32"/>
        </w:rPr>
        <w:t>条</w:t>
      </w:r>
      <w:r>
        <w:rPr>
          <w:rFonts w:hint="eastAsia" w:ascii="仿宋_GB2312" w:eastAsia="仿宋_GB2312"/>
          <w:sz w:val="32"/>
          <w:szCs w:val="32"/>
        </w:rPr>
        <w:t xml:space="preserve">  公民在行使出版自由的权利的时候，必须遵守宪法和法律，不得反对宪法确定的基本原则，不得损害国家的、社会的、集体的利益和其他公民的合法的自由和权利。</w:t>
      </w:r>
    </w:p>
    <w:p w14:paraId="72C53767">
      <w:pPr>
        <w:spacing w:line="360" w:lineRule="auto"/>
        <w:ind w:firstLine="640"/>
        <w:rPr>
          <w:rFonts w:ascii="仿宋_GB2312" w:eastAsia="仿宋_GB2312"/>
          <w:sz w:val="32"/>
          <w:szCs w:val="32"/>
        </w:rPr>
      </w:pPr>
      <w:r>
        <w:rPr>
          <w:rFonts w:hint="eastAsia" w:ascii="仿宋_GB2312" w:eastAsia="仿宋_GB2312"/>
          <w:sz w:val="32"/>
          <w:szCs w:val="32"/>
        </w:rPr>
        <w:t>来源</w:t>
      </w:r>
      <w:r>
        <w:rPr>
          <w:rFonts w:ascii="仿宋_GB2312" w:eastAsia="仿宋_GB2312"/>
          <w:sz w:val="32"/>
          <w:szCs w:val="32"/>
        </w:rPr>
        <w:t>：</w:t>
      </w:r>
      <w:r>
        <w:rPr>
          <w:rFonts w:hint="eastAsia" w:ascii="仿宋_GB2312" w:eastAsia="仿宋_GB2312"/>
          <w:sz w:val="32"/>
          <w:szCs w:val="32"/>
        </w:rPr>
        <w:t>《出版管理条例》第</w:t>
      </w:r>
      <w:r>
        <w:rPr>
          <w:rFonts w:ascii="仿宋_GB2312" w:eastAsia="仿宋_GB2312"/>
          <w:sz w:val="32"/>
          <w:szCs w:val="32"/>
        </w:rPr>
        <w:t>六条。</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3889"/>
    </w:sdtPr>
    <w:sdtContent>
      <w:p w14:paraId="1AB6B1D5">
        <w:pPr>
          <w:pStyle w:val="3"/>
          <w:jc w:val="center"/>
        </w:pPr>
        <w:r>
          <w:fldChar w:fldCharType="begin"/>
        </w:r>
        <w:r>
          <w:instrText xml:space="preserve">PAGE   \* MERGEFORMAT</w:instrText>
        </w:r>
        <w:r>
          <w:fldChar w:fldCharType="separate"/>
        </w:r>
        <w:r>
          <w:rPr>
            <w:lang w:val="zh-CN"/>
          </w:rPr>
          <w:t>10</w:t>
        </w:r>
        <w:r>
          <w:fldChar w:fldCharType="end"/>
        </w:r>
      </w:p>
    </w:sdtContent>
  </w:sdt>
  <w:p w14:paraId="26A84F3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DF09">
    <w:pPr>
      <w:pStyle w:val="4"/>
      <w:jc w:val="right"/>
      <w:rPr>
        <w:rFonts w:hint="default" w:eastAsiaTheme="minorEastAsia"/>
        <w:lang w:val="en-US" w:eastAsia="zh-CN"/>
      </w:rPr>
    </w:pPr>
    <w:r>
      <w:rPr>
        <w:rFonts w:hint="eastAsia"/>
        <w:sz w:val="24"/>
        <w:szCs w:val="24"/>
        <w:lang w:eastAsia="zh-CN"/>
      </w:rPr>
      <w:t>内部资料</w:t>
    </w:r>
    <w:r>
      <w:rPr>
        <w:rFonts w:hint="eastAsia"/>
        <w:sz w:val="24"/>
        <w:szCs w:val="24"/>
        <w:lang w:val="en-US" w:eastAsia="zh-CN"/>
      </w:rPr>
      <w:t xml:space="preserve"> 严禁外传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71"/>
    <w:rsid w:val="00015B71"/>
    <w:rsid w:val="0020477F"/>
    <w:rsid w:val="002300B8"/>
    <w:rsid w:val="00256BC0"/>
    <w:rsid w:val="00284355"/>
    <w:rsid w:val="002A486E"/>
    <w:rsid w:val="002D14CC"/>
    <w:rsid w:val="0031180C"/>
    <w:rsid w:val="003A7F61"/>
    <w:rsid w:val="003E3A8C"/>
    <w:rsid w:val="00415178"/>
    <w:rsid w:val="004360D9"/>
    <w:rsid w:val="00452DA3"/>
    <w:rsid w:val="00464712"/>
    <w:rsid w:val="00470573"/>
    <w:rsid w:val="004D6DAF"/>
    <w:rsid w:val="0055789C"/>
    <w:rsid w:val="0062381F"/>
    <w:rsid w:val="006513AC"/>
    <w:rsid w:val="006C2057"/>
    <w:rsid w:val="0073353D"/>
    <w:rsid w:val="00740256"/>
    <w:rsid w:val="00796204"/>
    <w:rsid w:val="007A7E56"/>
    <w:rsid w:val="007D3C21"/>
    <w:rsid w:val="008401F8"/>
    <w:rsid w:val="008626F0"/>
    <w:rsid w:val="008B47AA"/>
    <w:rsid w:val="00946E61"/>
    <w:rsid w:val="00A24766"/>
    <w:rsid w:val="00A25860"/>
    <w:rsid w:val="00A32D78"/>
    <w:rsid w:val="00A57F9E"/>
    <w:rsid w:val="00A755B5"/>
    <w:rsid w:val="00B119BD"/>
    <w:rsid w:val="00B42179"/>
    <w:rsid w:val="00BA5834"/>
    <w:rsid w:val="00BB0B26"/>
    <w:rsid w:val="00BC1780"/>
    <w:rsid w:val="00C00636"/>
    <w:rsid w:val="00C05F1A"/>
    <w:rsid w:val="00C3666F"/>
    <w:rsid w:val="00D832A5"/>
    <w:rsid w:val="00DE04F9"/>
    <w:rsid w:val="00DF06A1"/>
    <w:rsid w:val="00EA3D07"/>
    <w:rsid w:val="00EE579F"/>
    <w:rsid w:val="00EF223A"/>
    <w:rsid w:val="00F42012"/>
    <w:rsid w:val="00F45925"/>
    <w:rsid w:val="00F76471"/>
    <w:rsid w:val="00F840C7"/>
    <w:rsid w:val="00FB3C28"/>
    <w:rsid w:val="00FC064D"/>
    <w:rsid w:val="09305CA1"/>
    <w:rsid w:val="0A004543"/>
    <w:rsid w:val="0B1103E8"/>
    <w:rsid w:val="13130AF0"/>
    <w:rsid w:val="504B66EE"/>
    <w:rsid w:val="5E4F1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4010</Words>
  <Characters>4011</Characters>
  <Lines>29</Lines>
  <Paragraphs>8</Paragraphs>
  <TotalTime>14</TotalTime>
  <ScaleCrop>false</ScaleCrop>
  <LinksUpToDate>false</LinksUpToDate>
  <CharactersWithSpaces>4076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2024-11-12T02:01:00Z</dcterms:created>
  <dc:creator>AutoBVT</dc:creator>
  <cp:lastModifiedBy>晨</cp:lastModifiedBy>
  <cp:lastPrinted>2024-11-21T07:58:00Z</cp:lastPrinted>
  <dcterms:modified xsi:type="dcterms:W3CDTF">2024-12-25T10:07:56Z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315759558AC1497584F4F7ECA9990148_13</vt:lpwstr>
  </property>
  <property fmtid="{D5CDD505-2E9C-101B-9397-08002B2CF9AE}" pid="4" name="KSOTemplateDocerSaveRecord">
    <vt:lpwstr>eyJoZGlkIjoiNzVmNTQ1N2E4ZmE3ZDE2OGJiMGRiYzI5MjViNzhmNGEiLCJ1c2VySWQiOiIzNzM3MTYwMzgifQ==</vt:lpwstr>
  </property>
</Properties>
</file>